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F9F3A" w14:textId="0D955E0B" w:rsidR="00BB6CE7" w:rsidRPr="00BB6CE7" w:rsidRDefault="00BB6CE7" w:rsidP="00BB6CE7">
      <w:pPr>
        <w:autoSpaceDE w:val="0"/>
        <w:autoSpaceDN w:val="0"/>
        <w:adjustRightInd w:val="0"/>
        <w:jc w:val="center"/>
        <w:rPr>
          <w:rFonts w:ascii="Times New Roman" w:hAnsi="Times New Roman" w:cs="Times New Roman"/>
          <w:b/>
          <w:bCs/>
          <w:sz w:val="36"/>
          <w:szCs w:val="36"/>
          <w:lang w:val="en-US"/>
        </w:rPr>
      </w:pPr>
      <w:r w:rsidRPr="00BB6CE7">
        <w:rPr>
          <w:rFonts w:ascii="Times New Roman" w:hAnsi="Times New Roman" w:cs="Times New Roman"/>
          <w:b/>
          <w:bCs/>
          <w:sz w:val="36"/>
          <w:szCs w:val="36"/>
          <w:lang w:val="en-US"/>
        </w:rPr>
        <w:t>EMDRIA Approved EMDR Basic Training</w:t>
      </w:r>
    </w:p>
    <w:p w14:paraId="60AE0FC8" w14:textId="25855C1E" w:rsidR="00BB6CE7" w:rsidRPr="00BB6CE7" w:rsidRDefault="00BB6CE7" w:rsidP="00BB6CE7">
      <w:pPr>
        <w:autoSpaceDE w:val="0"/>
        <w:autoSpaceDN w:val="0"/>
        <w:adjustRightInd w:val="0"/>
        <w:jc w:val="center"/>
        <w:rPr>
          <w:rFonts w:ascii="Times New Roman" w:hAnsi="Times New Roman" w:cs="Times New Roman"/>
          <w:sz w:val="32"/>
          <w:szCs w:val="32"/>
          <w:lang w:val="en-US"/>
        </w:rPr>
      </w:pPr>
      <w:r>
        <w:rPr>
          <w:rFonts w:ascii="Times New Roman" w:hAnsi="Times New Roman" w:cs="Times New Roman"/>
          <w:sz w:val="32"/>
          <w:szCs w:val="32"/>
          <w:lang w:val="en-US"/>
        </w:rPr>
        <w:t>w</w:t>
      </w:r>
      <w:r w:rsidRPr="00BB6CE7">
        <w:rPr>
          <w:rFonts w:ascii="Times New Roman" w:hAnsi="Times New Roman" w:cs="Times New Roman"/>
          <w:sz w:val="32"/>
          <w:szCs w:val="32"/>
          <w:lang w:val="en-US"/>
        </w:rPr>
        <w:t>ith Life Journeys Counselling and Training Inc.</w:t>
      </w:r>
    </w:p>
    <w:p w14:paraId="3FD2DE5A" w14:textId="387D34DB" w:rsidR="00BB6CE7" w:rsidRPr="006A695B" w:rsidRDefault="00BB6CE7" w:rsidP="00BB6CE7">
      <w:pPr>
        <w:autoSpaceDE w:val="0"/>
        <w:autoSpaceDN w:val="0"/>
        <w:adjustRightInd w:val="0"/>
        <w:jc w:val="center"/>
        <w:rPr>
          <w:rFonts w:ascii="Times New Roman" w:hAnsi="Times New Roman" w:cs="Times New Roman"/>
          <w:lang w:val="en-US"/>
        </w:rPr>
      </w:pPr>
      <w:r w:rsidRPr="00BB6CE7">
        <w:rPr>
          <w:rFonts w:ascii="Times New Roman" w:hAnsi="Times New Roman" w:cs="Times New Roman"/>
          <w:sz w:val="32"/>
          <w:szCs w:val="32"/>
          <w:lang w:val="en-US"/>
        </w:rPr>
        <w:t>Sue Genest</w:t>
      </w:r>
      <w:r w:rsidR="006A695B">
        <w:rPr>
          <w:rFonts w:ascii="Times New Roman" w:hAnsi="Times New Roman" w:cs="Times New Roman"/>
          <w:sz w:val="32"/>
          <w:szCs w:val="32"/>
          <w:lang w:val="en-US"/>
        </w:rPr>
        <w:t xml:space="preserve">, </w:t>
      </w:r>
      <w:r w:rsidRPr="006A695B">
        <w:rPr>
          <w:rFonts w:ascii="Times New Roman" w:hAnsi="Times New Roman" w:cs="Times New Roman"/>
          <w:lang w:val="en-US"/>
        </w:rPr>
        <w:t>1</w:t>
      </w:r>
      <w:r w:rsidRPr="006A695B">
        <w:rPr>
          <w:rFonts w:ascii="Times New Roman" w:hAnsi="Times New Roman" w:cs="Times New Roman"/>
          <w:vertAlign w:val="superscript"/>
          <w:lang w:val="en-US"/>
        </w:rPr>
        <w:t>st</w:t>
      </w:r>
      <w:r w:rsidRPr="006A695B">
        <w:rPr>
          <w:rFonts w:ascii="Times New Roman" w:hAnsi="Times New Roman" w:cs="Times New Roman"/>
          <w:lang w:val="en-US"/>
        </w:rPr>
        <w:t xml:space="preserve"> Class BA Honors, MSc., RCC., CCC.</w:t>
      </w:r>
    </w:p>
    <w:p w14:paraId="63AA0299" w14:textId="6C27CCF4" w:rsidR="00BB6CE7" w:rsidRDefault="00BB6CE7" w:rsidP="00BB6CE7">
      <w:pPr>
        <w:autoSpaceDE w:val="0"/>
        <w:autoSpaceDN w:val="0"/>
        <w:adjustRightInd w:val="0"/>
        <w:rPr>
          <w:rFonts w:ascii="Times New Roman" w:hAnsi="Times New Roman" w:cs="Times New Roman"/>
          <w:lang w:val="en-US"/>
        </w:rPr>
      </w:pPr>
    </w:p>
    <w:p w14:paraId="4DEE90AB" w14:textId="3286BA3A" w:rsidR="00A32DF4" w:rsidRDefault="00A32DF4" w:rsidP="00294BB4">
      <w:pPr>
        <w:autoSpaceDE w:val="0"/>
        <w:autoSpaceDN w:val="0"/>
        <w:adjustRightInd w:val="0"/>
        <w:spacing w:line="360" w:lineRule="auto"/>
        <w:rPr>
          <w:rFonts w:ascii="Times New Roman" w:hAnsi="Times New Roman" w:cs="Times New Roman"/>
          <w:lang w:val="en-US"/>
        </w:rPr>
      </w:pPr>
      <w:r w:rsidRPr="00A32DF4">
        <w:rPr>
          <w:rFonts w:ascii="Times New Roman" w:hAnsi="Times New Roman" w:cs="Times New Roman"/>
          <w:b/>
          <w:bCs/>
          <w:lang w:val="en-US"/>
        </w:rPr>
        <w:t>EMDR Basic Training Start Date:</w:t>
      </w:r>
      <w:r>
        <w:rPr>
          <w:rFonts w:ascii="Times New Roman" w:hAnsi="Times New Roman" w:cs="Times New Roman"/>
          <w:lang w:val="en-US"/>
        </w:rPr>
        <w:t xml:space="preserve"> _______________________________________ </w:t>
      </w:r>
    </w:p>
    <w:p w14:paraId="75A31C02" w14:textId="3DE429B6" w:rsidR="00A32DF4" w:rsidRDefault="00294BB4" w:rsidP="00294BB4">
      <w:pPr>
        <w:autoSpaceDE w:val="0"/>
        <w:autoSpaceDN w:val="0"/>
        <w:adjustRightInd w:val="0"/>
        <w:spacing w:line="360" w:lineRule="auto"/>
        <w:rPr>
          <w:rFonts w:ascii="Times New Roman" w:hAnsi="Times New Roman" w:cs="Times New Roman"/>
          <w:lang w:val="en-US"/>
        </w:rPr>
      </w:pPr>
      <w:r>
        <w:rPr>
          <w:rFonts w:ascii="Times New Roman" w:hAnsi="Times New Roman" w:cs="Times New Roman"/>
          <w:lang w:val="en-US"/>
        </w:rPr>
        <w:t>Student / Intern Name on EMDR Registration form: __________________________________</w:t>
      </w:r>
    </w:p>
    <w:p w14:paraId="43BC0F51" w14:textId="1D05371A" w:rsidR="00294BB4" w:rsidRDefault="00294BB4" w:rsidP="00294BB4">
      <w:pPr>
        <w:autoSpaceDE w:val="0"/>
        <w:autoSpaceDN w:val="0"/>
        <w:adjustRightInd w:val="0"/>
        <w:spacing w:line="360" w:lineRule="auto"/>
        <w:rPr>
          <w:rFonts w:ascii="Times New Roman" w:hAnsi="Times New Roman" w:cs="Times New Roman"/>
          <w:lang w:val="en-US"/>
        </w:rPr>
      </w:pPr>
      <w:r>
        <w:rPr>
          <w:rFonts w:ascii="Times New Roman" w:hAnsi="Times New Roman" w:cs="Times New Roman"/>
          <w:lang w:val="en-US"/>
        </w:rPr>
        <w:t>Student / Intern Email: _________________________________________________</w:t>
      </w:r>
    </w:p>
    <w:p w14:paraId="743B3A47" w14:textId="275A88E1" w:rsidR="00294BB4" w:rsidRDefault="00294BB4" w:rsidP="00294BB4">
      <w:pPr>
        <w:autoSpaceDE w:val="0"/>
        <w:autoSpaceDN w:val="0"/>
        <w:adjustRightInd w:val="0"/>
        <w:spacing w:line="360" w:lineRule="auto"/>
        <w:rPr>
          <w:rFonts w:ascii="Times New Roman" w:hAnsi="Times New Roman" w:cs="Times New Roman"/>
          <w:lang w:val="en-US"/>
        </w:rPr>
      </w:pPr>
      <w:r>
        <w:rPr>
          <w:rFonts w:ascii="Times New Roman" w:hAnsi="Times New Roman" w:cs="Times New Roman"/>
          <w:lang w:val="en-US"/>
        </w:rPr>
        <w:t>Student / Intern Address: ________________________________________________</w:t>
      </w:r>
    </w:p>
    <w:p w14:paraId="3F5FA2CA" w14:textId="64AC1139" w:rsidR="00294BB4" w:rsidRDefault="00294BB4" w:rsidP="00294BB4">
      <w:pPr>
        <w:autoSpaceDE w:val="0"/>
        <w:autoSpaceDN w:val="0"/>
        <w:adjustRightInd w:val="0"/>
        <w:spacing w:line="360" w:lineRule="auto"/>
        <w:rPr>
          <w:rFonts w:ascii="Times New Roman" w:hAnsi="Times New Roman" w:cs="Times New Roman"/>
          <w:lang w:val="en-US"/>
        </w:rPr>
      </w:pPr>
      <w:r>
        <w:rPr>
          <w:rFonts w:ascii="Times New Roman" w:hAnsi="Times New Roman" w:cs="Times New Roman"/>
          <w:lang w:val="en-US"/>
        </w:rPr>
        <w:t>Student / Intern Phone: ___</w:t>
      </w:r>
      <w:r w:rsidR="008142A1">
        <w:rPr>
          <w:rFonts w:ascii="Times New Roman" w:hAnsi="Times New Roman" w:cs="Times New Roman"/>
          <w:lang w:val="en-US"/>
        </w:rPr>
        <w:t>_____</w:t>
      </w:r>
      <w:r>
        <w:rPr>
          <w:rFonts w:ascii="Times New Roman" w:hAnsi="Times New Roman" w:cs="Times New Roman"/>
          <w:lang w:val="en-US"/>
        </w:rPr>
        <w:t xml:space="preserve">_______________ </w:t>
      </w:r>
    </w:p>
    <w:p w14:paraId="3622BCBA" w14:textId="77777777" w:rsidR="00294BB4" w:rsidRDefault="00294BB4" w:rsidP="00BB6CE7">
      <w:pPr>
        <w:autoSpaceDE w:val="0"/>
        <w:autoSpaceDN w:val="0"/>
        <w:adjustRightInd w:val="0"/>
        <w:rPr>
          <w:rFonts w:ascii="Times New Roman" w:hAnsi="Times New Roman" w:cs="Times New Roman"/>
          <w:lang w:val="en-US"/>
        </w:rPr>
      </w:pPr>
    </w:p>
    <w:p w14:paraId="1DA95134" w14:textId="77777777" w:rsidR="00F22EE7" w:rsidRDefault="00F22EE7" w:rsidP="00F22EE7">
      <w:pPr>
        <w:rPr>
          <w:rFonts w:ascii=".AppleColorEmojiUI" w:hAnsi=".AppleColorEmojiUI"/>
        </w:rPr>
      </w:pPr>
      <w:r w:rsidRPr="0046475A">
        <w:rPr>
          <w:rFonts w:ascii=".AppleColorEmojiUI" w:hAnsi=".AppleColorEmojiUI"/>
        </w:rPr>
        <w:t xml:space="preserve">Place </w:t>
      </w:r>
      <w:proofErr w:type="gramStart"/>
      <w:r w:rsidRPr="0046475A">
        <w:rPr>
          <w:rFonts w:ascii=".AppleColorEmojiUI" w:hAnsi=".AppleColorEmojiUI"/>
        </w:rPr>
        <w:t>an  X</w:t>
      </w:r>
      <w:proofErr w:type="gramEnd"/>
      <w:r w:rsidRPr="0046475A">
        <w:rPr>
          <w:rFonts w:ascii=".AppleColorEmojiUI" w:hAnsi=".AppleColorEmojiUI"/>
        </w:rPr>
        <w:t xml:space="preserve">  in front of eac</w:t>
      </w:r>
      <w:r>
        <w:rPr>
          <w:rFonts w:ascii=".AppleColorEmojiUI" w:hAnsi=".AppleColorEmojiUI"/>
        </w:rPr>
        <w:t>h of these statements that are T</w:t>
      </w:r>
      <w:r w:rsidRPr="0046475A">
        <w:rPr>
          <w:rFonts w:ascii=".AppleColorEmojiUI" w:hAnsi=".AppleColorEmojiUI"/>
        </w:rPr>
        <w:t>rue:</w:t>
      </w:r>
      <w:r w:rsidRPr="0046475A">
        <w:rPr>
          <w:rFonts w:ascii=".AppleColorEmojiUI" w:hAnsi=".AppleColorEmojiUI"/>
        </w:rPr>
        <w:br/>
        <w:t xml:space="preserve">___ I am in an accredited masters (or higher) program in a mental health discipline. </w:t>
      </w:r>
    </w:p>
    <w:p w14:paraId="35602DEF" w14:textId="381DA1A8" w:rsidR="00F22EE7" w:rsidRPr="0046475A" w:rsidRDefault="00F22EE7" w:rsidP="00F22EE7">
      <w:pPr>
        <w:rPr>
          <w:rFonts w:ascii=".AppleColorEmojiUI" w:hAnsi=".AppleColorEmojiUI"/>
        </w:rPr>
      </w:pPr>
      <w:r w:rsidRPr="0046475A">
        <w:rPr>
          <w:rFonts w:ascii=".AppleColorEmojiUI" w:hAnsi=".AppleColorEmojiUI"/>
        </w:rPr>
        <w:t>OR</w:t>
      </w:r>
      <w:r w:rsidRPr="0046475A">
        <w:rPr>
          <w:rFonts w:ascii=".AppleColorEmojiUI" w:hAnsi=".AppleColorEmojiUI"/>
        </w:rPr>
        <w:br/>
        <w:t>___ I am in the MACP program at Yorkville University.</w:t>
      </w:r>
      <w:r w:rsidRPr="0046475A">
        <w:rPr>
          <w:rFonts w:ascii=".AppleColorEmojiUI" w:hAnsi=".AppleColorEmojiUI"/>
        </w:rPr>
        <w:br/>
      </w:r>
      <w:r w:rsidRPr="0046475A">
        <w:rPr>
          <w:rFonts w:ascii=".AppleColorEmojiUI" w:hAnsi=".AppleColorEmojiUI"/>
        </w:rPr>
        <w:br/>
        <w:t>___ By the first day of my EMDR Training I will have completed 75% of my required academic course credits.</w:t>
      </w:r>
      <w:r w:rsidRPr="0046475A">
        <w:rPr>
          <w:rFonts w:ascii=".AppleColorEmojiUI" w:hAnsi=".AppleColorEmojiUI"/>
        </w:rPr>
        <w:br/>
      </w:r>
      <w:r w:rsidRPr="0046475A">
        <w:rPr>
          <w:rFonts w:ascii=".AppleColorEmojiUI" w:hAnsi=".AppleColorEmojiUI"/>
        </w:rPr>
        <w:br/>
        <w:t>___ I will have access to clients through the duration of my EMDR Basic Training, including during the required 10 hours of consultation.</w:t>
      </w:r>
      <w:r w:rsidRPr="0046475A">
        <w:rPr>
          <w:rFonts w:ascii=".AppleColorEmojiUI" w:hAnsi=".AppleColorEmojiUI"/>
        </w:rPr>
        <w:br/>
      </w:r>
      <w:r w:rsidRPr="0046475A">
        <w:rPr>
          <w:rFonts w:ascii=".AppleColorEmojiUI" w:hAnsi=".AppleColorEmojiUI"/>
        </w:rPr>
        <w:br/>
        <w:t xml:space="preserve">___ I am on track to become a member of this government </w:t>
      </w:r>
      <w:r>
        <w:rPr>
          <w:rFonts w:ascii=".AppleColorEmojiUI" w:hAnsi=".AppleColorEmojiUI"/>
        </w:rPr>
        <w:t>legislated</w:t>
      </w:r>
      <w:r w:rsidRPr="0046475A">
        <w:rPr>
          <w:rFonts w:ascii=".AppleColorEmojiUI" w:hAnsi=".AppleColorEmojiUI"/>
        </w:rPr>
        <w:t xml:space="preserve"> College</w:t>
      </w:r>
      <w:r>
        <w:rPr>
          <w:rFonts w:ascii=".AppleColorEmojiUI" w:hAnsi=".AppleColorEmojiUI"/>
        </w:rPr>
        <w:t>/Orde</w:t>
      </w:r>
      <w:r>
        <w:rPr>
          <w:rFonts w:ascii=".AppleColorEmojiUI" w:hAnsi=".AppleColorEmojiUI"/>
        </w:rPr>
        <w:t>r</w:t>
      </w:r>
      <w:r>
        <w:rPr>
          <w:rFonts w:ascii=".AppleColorEmojiUI" w:hAnsi=".AppleColorEmojiUI"/>
        </w:rPr>
        <w:t>:</w:t>
      </w:r>
    </w:p>
    <w:p w14:paraId="45CEFFB1" w14:textId="3E055AC9" w:rsidR="00F22EE7" w:rsidRPr="00F47A46" w:rsidRDefault="00F22EE7" w:rsidP="00F22EE7">
      <w:pPr>
        <w:rPr>
          <w:sz w:val="20"/>
          <w:szCs w:val="20"/>
        </w:rPr>
      </w:pPr>
      <w:r w:rsidRPr="0046475A">
        <w:rPr>
          <w:rFonts w:ascii=".AppleColorEmojiUI" w:hAnsi=".AppleColorEmojiUI"/>
        </w:rPr>
        <w:t xml:space="preserve">            __________________________________ (click</w:t>
      </w:r>
      <w:r>
        <w:rPr>
          <w:rFonts w:ascii=".AppleColorEmojiUI" w:hAnsi=".AppleColorEmojiUI"/>
        </w:rPr>
        <w:t xml:space="preserve"> </w:t>
      </w:r>
      <w:r w:rsidRPr="0046475A">
        <w:rPr>
          <w:rFonts w:ascii=".AppleColorEmojiUI" w:hAnsi=".AppleColorEmojiUI"/>
        </w:rPr>
        <w:t xml:space="preserve"> </w:t>
      </w:r>
      <w:hyperlink r:id="rId7" w:history="1">
        <w:r w:rsidRPr="00C03B1A">
          <w:rPr>
            <w:rStyle w:val="Hyperlink"/>
            <w:rFonts w:ascii=".AppleColorEmojiUI" w:hAnsi=".AppleColorEmojiUI"/>
          </w:rPr>
          <w:t>here</w:t>
        </w:r>
      </w:hyperlink>
      <w:r>
        <w:rPr>
          <w:rFonts w:ascii=".AppleColorEmojiUI" w:hAnsi=".AppleColorEmojiUI"/>
        </w:rPr>
        <w:t xml:space="preserve">  </w:t>
      </w:r>
      <w:r w:rsidRPr="0046475A">
        <w:rPr>
          <w:rFonts w:ascii=".AppleColorEmojiUI" w:hAnsi=".AppleColorEmojiUI"/>
        </w:rPr>
        <w:t>to see</w:t>
      </w:r>
      <w:r>
        <w:rPr>
          <w:rFonts w:ascii=".AppleColorEmojiUI" w:hAnsi=".AppleColorEmojiUI"/>
        </w:rPr>
        <w:t xml:space="preserve"> </w:t>
      </w:r>
      <w:r w:rsidRPr="0046475A">
        <w:rPr>
          <w:rFonts w:ascii=".AppleColorEmojiUI" w:hAnsi=".AppleColorEmojiUI"/>
        </w:rPr>
        <w:t>Approved Regulators)</w:t>
      </w:r>
    </w:p>
    <w:p w14:paraId="12C84E48" w14:textId="77777777" w:rsidR="00A32DF4" w:rsidRDefault="00A32DF4" w:rsidP="00BB6CE7">
      <w:pPr>
        <w:autoSpaceDE w:val="0"/>
        <w:autoSpaceDN w:val="0"/>
        <w:adjustRightInd w:val="0"/>
        <w:rPr>
          <w:rFonts w:ascii="Times New Roman" w:hAnsi="Times New Roman" w:cs="Times New Roman"/>
          <w:lang w:val="en-US"/>
        </w:rPr>
      </w:pPr>
    </w:p>
    <w:p w14:paraId="7EF68291" w14:textId="77777777" w:rsidR="00F22EE7" w:rsidRDefault="00F22EE7" w:rsidP="00BB6CE7">
      <w:pPr>
        <w:autoSpaceDE w:val="0"/>
        <w:autoSpaceDN w:val="0"/>
        <w:adjustRightInd w:val="0"/>
        <w:rPr>
          <w:rFonts w:ascii="Times New Roman" w:hAnsi="Times New Roman" w:cs="Times New Roman"/>
          <w:lang w:val="en-US"/>
        </w:rPr>
      </w:pPr>
    </w:p>
    <w:p w14:paraId="274C4A77" w14:textId="22A8BB2C" w:rsidR="00BB6CE7" w:rsidRPr="00BB6CE7" w:rsidRDefault="00BB6CE7" w:rsidP="00BB6CE7">
      <w:pPr>
        <w:autoSpaceDE w:val="0"/>
        <w:autoSpaceDN w:val="0"/>
        <w:adjustRightInd w:val="0"/>
        <w:jc w:val="center"/>
        <w:rPr>
          <w:rFonts w:ascii="Times New Roman" w:hAnsi="Times New Roman" w:cs="Times New Roman"/>
          <w:b/>
          <w:bCs/>
          <w:sz w:val="32"/>
          <w:szCs w:val="32"/>
          <w:lang w:val="en-US"/>
        </w:rPr>
      </w:pPr>
      <w:r w:rsidRPr="00BB6CE7">
        <w:rPr>
          <w:rFonts w:ascii="Times New Roman" w:hAnsi="Times New Roman" w:cs="Times New Roman"/>
          <w:b/>
          <w:bCs/>
          <w:sz w:val="32"/>
          <w:szCs w:val="32"/>
          <w:lang w:val="en-US"/>
        </w:rPr>
        <w:t xml:space="preserve">Memorandum of Understanding Between Student </w:t>
      </w:r>
      <w:r w:rsidR="007F796B">
        <w:rPr>
          <w:rFonts w:ascii="Times New Roman" w:hAnsi="Times New Roman" w:cs="Times New Roman"/>
          <w:b/>
          <w:bCs/>
          <w:sz w:val="32"/>
          <w:szCs w:val="32"/>
          <w:lang w:val="en-US"/>
        </w:rPr>
        <w:t xml:space="preserve">/ Intern - </w:t>
      </w:r>
      <w:r w:rsidRPr="00BB6CE7">
        <w:rPr>
          <w:rFonts w:ascii="Times New Roman" w:hAnsi="Times New Roman" w:cs="Times New Roman"/>
          <w:b/>
          <w:bCs/>
          <w:sz w:val="32"/>
          <w:szCs w:val="32"/>
          <w:lang w:val="en-US"/>
        </w:rPr>
        <w:t>EMDR</w:t>
      </w:r>
    </w:p>
    <w:p w14:paraId="34D17B44" w14:textId="20198102" w:rsidR="00BB6CE7" w:rsidRDefault="00BB6CE7" w:rsidP="00BB6CE7">
      <w:pPr>
        <w:autoSpaceDE w:val="0"/>
        <w:autoSpaceDN w:val="0"/>
        <w:adjustRightInd w:val="0"/>
        <w:jc w:val="center"/>
        <w:rPr>
          <w:rFonts w:ascii="Times New Roman" w:hAnsi="Times New Roman" w:cs="Times New Roman"/>
          <w:b/>
          <w:bCs/>
          <w:sz w:val="32"/>
          <w:szCs w:val="32"/>
          <w:lang w:val="en-US"/>
        </w:rPr>
      </w:pPr>
      <w:r w:rsidRPr="00BB6CE7">
        <w:rPr>
          <w:rFonts w:ascii="Times New Roman" w:hAnsi="Times New Roman" w:cs="Times New Roman"/>
          <w:b/>
          <w:bCs/>
          <w:sz w:val="32"/>
          <w:szCs w:val="32"/>
          <w:lang w:val="en-US"/>
        </w:rPr>
        <w:t xml:space="preserve">Trainee </w:t>
      </w:r>
      <w:r w:rsidR="007F796B">
        <w:rPr>
          <w:rFonts w:ascii="Times New Roman" w:hAnsi="Times New Roman" w:cs="Times New Roman"/>
          <w:b/>
          <w:bCs/>
          <w:sz w:val="32"/>
          <w:szCs w:val="32"/>
          <w:lang w:val="en-US"/>
        </w:rPr>
        <w:t xml:space="preserve">- </w:t>
      </w:r>
      <w:r w:rsidRPr="00BB6CE7">
        <w:rPr>
          <w:rFonts w:ascii="Times New Roman" w:hAnsi="Times New Roman" w:cs="Times New Roman"/>
          <w:b/>
          <w:bCs/>
          <w:sz w:val="32"/>
          <w:szCs w:val="32"/>
          <w:lang w:val="en-US"/>
        </w:rPr>
        <w:t>and Their Designated Supervisor</w:t>
      </w:r>
    </w:p>
    <w:p w14:paraId="37C78621" w14:textId="63A16F28" w:rsidR="00BB6CE7" w:rsidRDefault="00BB6CE7" w:rsidP="00BB6CE7">
      <w:pPr>
        <w:autoSpaceDE w:val="0"/>
        <w:autoSpaceDN w:val="0"/>
        <w:adjustRightInd w:val="0"/>
        <w:jc w:val="center"/>
        <w:rPr>
          <w:rFonts w:ascii="Times New Roman" w:hAnsi="Times New Roman" w:cs="Times New Roman"/>
          <w:b/>
          <w:bCs/>
          <w:sz w:val="32"/>
          <w:szCs w:val="32"/>
          <w:lang w:val="en-US"/>
        </w:rPr>
      </w:pPr>
    </w:p>
    <w:p w14:paraId="784EDAD1" w14:textId="22B52273" w:rsidR="00294BB4" w:rsidRPr="00294BB4" w:rsidRDefault="00294BB4" w:rsidP="00294BB4">
      <w:pPr>
        <w:autoSpaceDE w:val="0"/>
        <w:autoSpaceDN w:val="0"/>
        <w:adjustRightInd w:val="0"/>
        <w:ind w:left="360"/>
        <w:rPr>
          <w:rFonts w:ascii="Times New Roman" w:hAnsi="Times New Roman" w:cs="Times New Roman"/>
          <w:lang w:val="en-US"/>
        </w:rPr>
      </w:pPr>
      <w:r w:rsidRPr="00294BB4">
        <w:rPr>
          <w:rFonts w:ascii="Times New Roman" w:hAnsi="Times New Roman" w:cs="Times New Roman"/>
          <w:lang w:val="en-US"/>
        </w:rPr>
        <w:t xml:space="preserve">* Note – in Canada there is no standard terminology to designate the </w:t>
      </w:r>
      <w:proofErr w:type="gramStart"/>
      <w:r w:rsidRPr="00294BB4">
        <w:rPr>
          <w:rFonts w:ascii="Times New Roman" w:hAnsi="Times New Roman" w:cs="Times New Roman"/>
          <w:lang w:val="en-US"/>
        </w:rPr>
        <w:t>Pre-Licensed</w:t>
      </w:r>
      <w:proofErr w:type="gramEnd"/>
      <w:r>
        <w:rPr>
          <w:rFonts w:ascii="Times New Roman" w:hAnsi="Times New Roman" w:cs="Times New Roman"/>
          <w:lang w:val="en-US"/>
        </w:rPr>
        <w:t xml:space="preserve"> </w:t>
      </w:r>
      <w:r w:rsidRPr="00294BB4">
        <w:rPr>
          <w:rFonts w:ascii="Times New Roman" w:hAnsi="Times New Roman" w:cs="Times New Roman"/>
          <w:lang w:val="en-US"/>
        </w:rPr>
        <w:t>phase of career development. It is characterized by needing to practice under supervision</w:t>
      </w:r>
      <w:r>
        <w:rPr>
          <w:rFonts w:ascii="Times New Roman" w:hAnsi="Times New Roman" w:cs="Times New Roman"/>
          <w:lang w:val="en-US"/>
        </w:rPr>
        <w:t xml:space="preserve"> </w:t>
      </w:r>
      <w:r w:rsidRPr="00294BB4">
        <w:rPr>
          <w:rFonts w:ascii="Times New Roman" w:hAnsi="Times New Roman" w:cs="Times New Roman"/>
          <w:lang w:val="en-US"/>
        </w:rPr>
        <w:t>because one has not met all the pre-conditions for becoming an autonomous mental</w:t>
      </w:r>
      <w:r>
        <w:rPr>
          <w:rFonts w:ascii="Times New Roman" w:hAnsi="Times New Roman" w:cs="Times New Roman"/>
          <w:lang w:val="en-US"/>
        </w:rPr>
        <w:t xml:space="preserve"> </w:t>
      </w:r>
      <w:r w:rsidRPr="00294BB4">
        <w:rPr>
          <w:rFonts w:ascii="Times New Roman" w:hAnsi="Times New Roman" w:cs="Times New Roman"/>
          <w:lang w:val="en-US"/>
        </w:rPr>
        <w:t>health professional. It is referred to by various names such as intern, resident,</w:t>
      </w:r>
      <w:r>
        <w:rPr>
          <w:rFonts w:ascii="Times New Roman" w:hAnsi="Times New Roman" w:cs="Times New Roman"/>
          <w:lang w:val="en-US"/>
        </w:rPr>
        <w:t xml:space="preserve"> </w:t>
      </w:r>
      <w:r w:rsidRPr="00294BB4">
        <w:rPr>
          <w:rFonts w:ascii="Times New Roman" w:hAnsi="Times New Roman" w:cs="Times New Roman"/>
          <w:lang w:val="en-US"/>
        </w:rPr>
        <w:t>conditional, associate, provisional, etc</w:t>
      </w:r>
      <w:r w:rsidR="00CD1D5B">
        <w:rPr>
          <w:rFonts w:ascii="Times New Roman" w:hAnsi="Times New Roman" w:cs="Times New Roman"/>
          <w:lang w:val="en-US"/>
        </w:rPr>
        <w:t>.</w:t>
      </w:r>
      <w:r w:rsidRPr="00294BB4">
        <w:rPr>
          <w:rFonts w:ascii="Times New Roman" w:hAnsi="Times New Roman" w:cs="Times New Roman"/>
          <w:lang w:val="en-US"/>
        </w:rPr>
        <w:t>, depending on the discipline or regulatory body.</w:t>
      </w:r>
      <w:r>
        <w:rPr>
          <w:rFonts w:ascii="Times New Roman" w:hAnsi="Times New Roman" w:cs="Times New Roman"/>
          <w:lang w:val="en-US"/>
        </w:rPr>
        <w:t xml:space="preserve"> </w:t>
      </w:r>
      <w:r w:rsidRPr="00294BB4">
        <w:rPr>
          <w:rFonts w:ascii="Times New Roman" w:hAnsi="Times New Roman" w:cs="Times New Roman"/>
          <w:lang w:val="en-US"/>
        </w:rPr>
        <w:t>This document will use the term Intern to refer to EMDR trainees in this circumstance</w:t>
      </w:r>
      <w:r>
        <w:rPr>
          <w:rFonts w:ascii="Times New Roman" w:hAnsi="Times New Roman" w:cs="Times New Roman"/>
          <w:lang w:val="en-US"/>
        </w:rPr>
        <w:t>.</w:t>
      </w:r>
    </w:p>
    <w:p w14:paraId="43323603" w14:textId="77777777" w:rsidR="00294BB4" w:rsidRPr="00BB6CE7" w:rsidRDefault="00294BB4" w:rsidP="00BB6CE7">
      <w:pPr>
        <w:autoSpaceDE w:val="0"/>
        <w:autoSpaceDN w:val="0"/>
        <w:adjustRightInd w:val="0"/>
        <w:jc w:val="center"/>
        <w:rPr>
          <w:rFonts w:ascii="Times New Roman" w:hAnsi="Times New Roman" w:cs="Times New Roman"/>
          <w:b/>
          <w:bCs/>
          <w:sz w:val="32"/>
          <w:szCs w:val="32"/>
          <w:lang w:val="en-US"/>
        </w:rPr>
      </w:pPr>
    </w:p>
    <w:p w14:paraId="6372B6D8" w14:textId="7171EF2C" w:rsidR="00BB6CE7" w:rsidRPr="00D25FA0" w:rsidRDefault="00BB6CE7" w:rsidP="00D25FA0">
      <w:pPr>
        <w:autoSpaceDE w:val="0"/>
        <w:autoSpaceDN w:val="0"/>
        <w:adjustRightInd w:val="0"/>
        <w:spacing w:line="360" w:lineRule="auto"/>
        <w:rPr>
          <w:rFonts w:ascii="Arial" w:hAnsi="Arial" w:cs="Arial"/>
          <w:lang w:val="en-US"/>
        </w:rPr>
      </w:pPr>
      <w:r w:rsidRPr="00D25FA0">
        <w:rPr>
          <w:rFonts w:ascii="Arial" w:hAnsi="Arial" w:cs="Arial"/>
          <w:lang w:val="en-US"/>
        </w:rPr>
        <w:t xml:space="preserve">This is a Memorandum made between _____________________________ </w:t>
      </w:r>
    </w:p>
    <w:p w14:paraId="7EAC0531" w14:textId="683B184E" w:rsidR="00A32DF4" w:rsidRPr="00D25FA0" w:rsidRDefault="00BB6CE7" w:rsidP="00D25FA0">
      <w:pPr>
        <w:autoSpaceDE w:val="0"/>
        <w:autoSpaceDN w:val="0"/>
        <w:adjustRightInd w:val="0"/>
        <w:spacing w:line="360" w:lineRule="auto"/>
        <w:rPr>
          <w:rFonts w:ascii="Arial" w:hAnsi="Arial" w:cs="Arial"/>
          <w:lang w:val="en-US"/>
        </w:rPr>
      </w:pPr>
      <w:r w:rsidRPr="00D25FA0">
        <w:rPr>
          <w:rFonts w:ascii="Arial" w:hAnsi="Arial" w:cs="Arial"/>
          <w:lang w:val="en-US"/>
        </w:rPr>
        <w:t>hereafter referred to as the Student</w:t>
      </w:r>
      <w:r w:rsidR="00CD1D5B">
        <w:rPr>
          <w:rFonts w:ascii="Arial" w:hAnsi="Arial" w:cs="Arial"/>
          <w:lang w:val="en-US"/>
        </w:rPr>
        <w:t>/Intern</w:t>
      </w:r>
      <w:r w:rsidRPr="00D25FA0">
        <w:rPr>
          <w:rFonts w:ascii="Arial" w:hAnsi="Arial" w:cs="Arial"/>
          <w:lang w:val="en-US"/>
        </w:rPr>
        <w:t xml:space="preserve"> and ____________________________ </w:t>
      </w:r>
    </w:p>
    <w:p w14:paraId="41B1F5F2" w14:textId="29355935" w:rsidR="00BB6CE7" w:rsidRPr="00D25FA0" w:rsidRDefault="00BB6CE7" w:rsidP="00D25FA0">
      <w:pPr>
        <w:autoSpaceDE w:val="0"/>
        <w:autoSpaceDN w:val="0"/>
        <w:adjustRightInd w:val="0"/>
        <w:spacing w:line="360" w:lineRule="auto"/>
        <w:rPr>
          <w:rFonts w:ascii="Arial" w:hAnsi="Arial" w:cs="Arial"/>
          <w:lang w:val="en-US"/>
        </w:rPr>
      </w:pPr>
      <w:r w:rsidRPr="00D25FA0">
        <w:rPr>
          <w:rFonts w:ascii="Arial" w:hAnsi="Arial" w:cs="Arial"/>
          <w:lang w:val="en-US"/>
        </w:rPr>
        <w:t>hereafter referred to as the Supervisor.</w:t>
      </w:r>
    </w:p>
    <w:p w14:paraId="25A9AABA" w14:textId="77777777" w:rsidR="00BB6CE7" w:rsidRPr="00A32DF4" w:rsidRDefault="00BB6CE7" w:rsidP="00BB6CE7">
      <w:pPr>
        <w:autoSpaceDE w:val="0"/>
        <w:autoSpaceDN w:val="0"/>
        <w:adjustRightInd w:val="0"/>
        <w:spacing w:line="276" w:lineRule="auto"/>
        <w:rPr>
          <w:rFonts w:ascii="Arial" w:hAnsi="Arial" w:cs="Arial"/>
          <w:lang w:val="en-US"/>
        </w:rPr>
      </w:pPr>
    </w:p>
    <w:p w14:paraId="017A20B4" w14:textId="04B5F029" w:rsidR="006A695B" w:rsidRPr="00A32DF4" w:rsidRDefault="00BB6CE7" w:rsidP="006A695B">
      <w:pPr>
        <w:autoSpaceDE w:val="0"/>
        <w:autoSpaceDN w:val="0"/>
        <w:adjustRightInd w:val="0"/>
        <w:spacing w:line="360" w:lineRule="auto"/>
        <w:rPr>
          <w:rFonts w:ascii="Arial" w:hAnsi="Arial" w:cs="Arial"/>
          <w:lang w:val="en-US"/>
        </w:rPr>
      </w:pPr>
      <w:r w:rsidRPr="00A32DF4">
        <w:rPr>
          <w:rFonts w:ascii="Arial" w:hAnsi="Arial" w:cs="Arial"/>
          <w:lang w:val="en-US"/>
        </w:rPr>
        <w:t>Student’s</w:t>
      </w:r>
      <w:r w:rsidR="00CD1D5B">
        <w:rPr>
          <w:rFonts w:ascii="Arial" w:hAnsi="Arial" w:cs="Arial"/>
          <w:lang w:val="en-US"/>
        </w:rPr>
        <w:t>/Intern</w:t>
      </w:r>
      <w:r w:rsidRPr="00A32DF4">
        <w:rPr>
          <w:rFonts w:ascii="Arial" w:hAnsi="Arial" w:cs="Arial"/>
          <w:lang w:val="en-US"/>
        </w:rPr>
        <w:t xml:space="preserve"> name</w:t>
      </w:r>
      <w:r w:rsidR="007F796B" w:rsidRPr="00A32DF4">
        <w:rPr>
          <w:rFonts w:ascii="Arial" w:hAnsi="Arial" w:cs="Arial"/>
          <w:lang w:val="en-US"/>
        </w:rPr>
        <w:t>:</w:t>
      </w:r>
      <w:r w:rsidRPr="00A32DF4">
        <w:rPr>
          <w:rFonts w:ascii="Arial" w:hAnsi="Arial" w:cs="Arial"/>
          <w:lang w:val="en-US"/>
        </w:rPr>
        <w:t xml:space="preserve"> ______________________________________________</w:t>
      </w:r>
    </w:p>
    <w:p w14:paraId="47628B66" w14:textId="47EB18ED" w:rsidR="00BB6CE7" w:rsidRPr="00A32DF4" w:rsidRDefault="00BB6CE7" w:rsidP="006A695B">
      <w:pPr>
        <w:autoSpaceDE w:val="0"/>
        <w:autoSpaceDN w:val="0"/>
        <w:adjustRightInd w:val="0"/>
        <w:spacing w:line="360" w:lineRule="auto"/>
        <w:rPr>
          <w:rFonts w:ascii="Arial" w:hAnsi="Arial" w:cs="Arial"/>
          <w:lang w:val="en-US"/>
        </w:rPr>
      </w:pPr>
      <w:r w:rsidRPr="00A32DF4">
        <w:rPr>
          <w:rFonts w:ascii="Arial" w:hAnsi="Arial" w:cs="Arial"/>
          <w:lang w:val="en-US"/>
        </w:rPr>
        <w:lastRenderedPageBreak/>
        <w:t>Educational Institution</w:t>
      </w:r>
      <w:r w:rsidR="007F796B" w:rsidRPr="00A32DF4">
        <w:rPr>
          <w:rFonts w:ascii="Arial" w:hAnsi="Arial" w:cs="Arial"/>
          <w:lang w:val="en-US"/>
        </w:rPr>
        <w:t>:</w:t>
      </w:r>
      <w:r w:rsidRPr="00A32DF4">
        <w:rPr>
          <w:rFonts w:ascii="Arial" w:hAnsi="Arial" w:cs="Arial"/>
          <w:lang w:val="en-US"/>
        </w:rPr>
        <w:t xml:space="preserve"> _______</w:t>
      </w:r>
      <w:r w:rsidR="007F796B" w:rsidRPr="00A32DF4">
        <w:rPr>
          <w:rFonts w:ascii="Arial" w:hAnsi="Arial" w:cs="Arial"/>
          <w:lang w:val="en-US"/>
        </w:rPr>
        <w:t>__</w:t>
      </w:r>
      <w:r w:rsidRPr="00A32DF4">
        <w:rPr>
          <w:rFonts w:ascii="Arial" w:hAnsi="Arial" w:cs="Arial"/>
          <w:lang w:val="en-US"/>
        </w:rPr>
        <w:t>________________________________</w:t>
      </w:r>
    </w:p>
    <w:p w14:paraId="233B0253" w14:textId="0676DA61" w:rsidR="00BB6CE7" w:rsidRPr="00A32DF4" w:rsidRDefault="00BB6CE7" w:rsidP="006A695B">
      <w:pPr>
        <w:autoSpaceDE w:val="0"/>
        <w:autoSpaceDN w:val="0"/>
        <w:adjustRightInd w:val="0"/>
        <w:spacing w:line="360" w:lineRule="auto"/>
        <w:rPr>
          <w:rFonts w:ascii="Arial" w:hAnsi="Arial" w:cs="Arial"/>
          <w:lang w:val="en-US"/>
        </w:rPr>
      </w:pPr>
      <w:r w:rsidRPr="00A32DF4">
        <w:rPr>
          <w:rFonts w:ascii="Arial" w:hAnsi="Arial" w:cs="Arial"/>
          <w:lang w:val="en-US"/>
        </w:rPr>
        <w:t>Faculty</w:t>
      </w:r>
      <w:r w:rsidR="007F796B" w:rsidRPr="00A32DF4">
        <w:rPr>
          <w:rFonts w:ascii="Arial" w:hAnsi="Arial" w:cs="Arial"/>
          <w:lang w:val="en-US"/>
        </w:rPr>
        <w:t>:</w:t>
      </w:r>
      <w:r w:rsidRPr="00A32DF4">
        <w:rPr>
          <w:rFonts w:ascii="Arial" w:hAnsi="Arial" w:cs="Arial"/>
          <w:lang w:val="en-US"/>
        </w:rPr>
        <w:t xml:space="preserve"> _____</w:t>
      </w:r>
      <w:r w:rsidR="007F796B" w:rsidRPr="00A32DF4">
        <w:rPr>
          <w:rFonts w:ascii="Arial" w:hAnsi="Arial" w:cs="Arial"/>
          <w:lang w:val="en-US"/>
        </w:rPr>
        <w:t>__</w:t>
      </w:r>
      <w:r w:rsidRPr="00A32DF4">
        <w:rPr>
          <w:rFonts w:ascii="Arial" w:hAnsi="Arial" w:cs="Arial"/>
          <w:lang w:val="en-US"/>
        </w:rPr>
        <w:t>______________________</w:t>
      </w:r>
      <w:r w:rsidR="006A695B" w:rsidRPr="00A32DF4">
        <w:rPr>
          <w:rFonts w:ascii="Arial" w:hAnsi="Arial" w:cs="Arial"/>
          <w:lang w:val="en-US"/>
        </w:rPr>
        <w:t>________________________</w:t>
      </w:r>
    </w:p>
    <w:p w14:paraId="67EC660E" w14:textId="778010EB" w:rsidR="00BB6CE7" w:rsidRPr="00A32DF4" w:rsidRDefault="00BB6CE7" w:rsidP="006A695B">
      <w:pPr>
        <w:autoSpaceDE w:val="0"/>
        <w:autoSpaceDN w:val="0"/>
        <w:adjustRightInd w:val="0"/>
        <w:spacing w:line="360" w:lineRule="auto"/>
        <w:rPr>
          <w:rFonts w:ascii="Arial" w:hAnsi="Arial" w:cs="Arial"/>
          <w:lang w:val="en-US"/>
        </w:rPr>
      </w:pPr>
      <w:r w:rsidRPr="00A32DF4">
        <w:rPr>
          <w:rFonts w:ascii="Arial" w:hAnsi="Arial" w:cs="Arial"/>
          <w:lang w:val="en-US"/>
        </w:rPr>
        <w:t>Department</w:t>
      </w:r>
      <w:r w:rsidR="007F796B" w:rsidRPr="00A32DF4">
        <w:rPr>
          <w:rFonts w:ascii="Arial" w:hAnsi="Arial" w:cs="Arial"/>
          <w:lang w:val="en-US"/>
        </w:rPr>
        <w:t>:</w:t>
      </w:r>
      <w:r w:rsidRPr="00A32DF4">
        <w:rPr>
          <w:rFonts w:ascii="Arial" w:hAnsi="Arial" w:cs="Arial"/>
          <w:lang w:val="en-US"/>
        </w:rPr>
        <w:t xml:space="preserve"> ___</w:t>
      </w:r>
      <w:r w:rsidR="007F796B" w:rsidRPr="00A32DF4">
        <w:rPr>
          <w:rFonts w:ascii="Arial" w:hAnsi="Arial" w:cs="Arial"/>
          <w:lang w:val="en-US"/>
        </w:rPr>
        <w:t>_</w:t>
      </w:r>
      <w:r w:rsidRPr="00A32DF4">
        <w:rPr>
          <w:rFonts w:ascii="Arial" w:hAnsi="Arial" w:cs="Arial"/>
          <w:lang w:val="en-US"/>
        </w:rPr>
        <w:t>__________________</w:t>
      </w:r>
      <w:r w:rsidR="006A695B" w:rsidRPr="00A32DF4">
        <w:rPr>
          <w:rFonts w:ascii="Arial" w:hAnsi="Arial" w:cs="Arial"/>
          <w:lang w:val="en-US"/>
        </w:rPr>
        <w:t>___________________________</w:t>
      </w:r>
    </w:p>
    <w:p w14:paraId="66725938" w14:textId="6F2B3264" w:rsidR="00BB6CE7" w:rsidRPr="00A32DF4" w:rsidRDefault="00BB6CE7" w:rsidP="006A695B">
      <w:pPr>
        <w:autoSpaceDE w:val="0"/>
        <w:autoSpaceDN w:val="0"/>
        <w:adjustRightInd w:val="0"/>
        <w:spacing w:line="360" w:lineRule="auto"/>
        <w:rPr>
          <w:rFonts w:ascii="Arial" w:hAnsi="Arial" w:cs="Arial"/>
          <w:lang w:val="en-US"/>
        </w:rPr>
      </w:pPr>
      <w:r w:rsidRPr="00A32DF4">
        <w:rPr>
          <w:rFonts w:ascii="Arial" w:hAnsi="Arial" w:cs="Arial"/>
          <w:lang w:val="en-US"/>
        </w:rPr>
        <w:t xml:space="preserve">Area </w:t>
      </w:r>
      <w:r w:rsidR="006A695B" w:rsidRPr="00A32DF4">
        <w:rPr>
          <w:rFonts w:ascii="Arial" w:hAnsi="Arial" w:cs="Arial"/>
          <w:lang w:val="en-US"/>
        </w:rPr>
        <w:t>of Study</w:t>
      </w:r>
      <w:r w:rsidR="007F796B" w:rsidRPr="00A32DF4">
        <w:rPr>
          <w:rFonts w:ascii="Arial" w:hAnsi="Arial" w:cs="Arial"/>
          <w:lang w:val="en-US"/>
        </w:rPr>
        <w:t>:</w:t>
      </w:r>
      <w:r w:rsidR="006A695B" w:rsidRPr="00A32DF4">
        <w:rPr>
          <w:rFonts w:ascii="Arial" w:hAnsi="Arial" w:cs="Arial"/>
          <w:lang w:val="en-US"/>
        </w:rPr>
        <w:t xml:space="preserve"> </w:t>
      </w:r>
      <w:r w:rsidR="007F796B" w:rsidRPr="00A32DF4">
        <w:rPr>
          <w:rFonts w:ascii="Arial" w:hAnsi="Arial" w:cs="Arial"/>
          <w:lang w:val="en-US"/>
        </w:rPr>
        <w:t>_</w:t>
      </w:r>
      <w:r w:rsidRPr="00A32DF4">
        <w:rPr>
          <w:rFonts w:ascii="Arial" w:hAnsi="Arial" w:cs="Arial"/>
          <w:lang w:val="en-US"/>
        </w:rPr>
        <w:t>___________________</w:t>
      </w:r>
      <w:r w:rsidR="006A695B" w:rsidRPr="00A32DF4">
        <w:rPr>
          <w:rFonts w:ascii="Arial" w:hAnsi="Arial" w:cs="Arial"/>
          <w:lang w:val="en-US"/>
        </w:rPr>
        <w:t>___________________________</w:t>
      </w:r>
    </w:p>
    <w:p w14:paraId="5DA70AC9" w14:textId="662432F6" w:rsidR="00BB6CE7" w:rsidRPr="00A32DF4" w:rsidRDefault="00BB6CE7" w:rsidP="007F796B">
      <w:pPr>
        <w:autoSpaceDE w:val="0"/>
        <w:autoSpaceDN w:val="0"/>
        <w:adjustRightInd w:val="0"/>
        <w:spacing w:line="360" w:lineRule="auto"/>
        <w:rPr>
          <w:rFonts w:ascii="Arial" w:hAnsi="Arial" w:cs="Arial"/>
          <w:lang w:val="en-US"/>
        </w:rPr>
      </w:pPr>
      <w:r w:rsidRPr="00A32DF4">
        <w:rPr>
          <w:rFonts w:ascii="Arial" w:hAnsi="Arial" w:cs="Arial"/>
          <w:lang w:val="en-US"/>
        </w:rPr>
        <w:t>Year in Program</w:t>
      </w:r>
      <w:r w:rsidR="007F796B" w:rsidRPr="00A32DF4">
        <w:rPr>
          <w:rFonts w:ascii="Arial" w:hAnsi="Arial" w:cs="Arial"/>
          <w:lang w:val="en-US"/>
        </w:rPr>
        <w:t>:</w:t>
      </w:r>
      <w:r w:rsidRPr="00A32DF4">
        <w:rPr>
          <w:rFonts w:ascii="Arial" w:hAnsi="Arial" w:cs="Arial"/>
          <w:lang w:val="en-US"/>
        </w:rPr>
        <w:t xml:space="preserve"> </w:t>
      </w:r>
      <w:r w:rsidR="007F796B" w:rsidRPr="00A32DF4">
        <w:rPr>
          <w:rFonts w:ascii="Arial" w:hAnsi="Arial" w:cs="Arial"/>
          <w:lang w:val="en-US"/>
        </w:rPr>
        <w:t>_____</w:t>
      </w:r>
      <w:r w:rsidRPr="00A32DF4">
        <w:rPr>
          <w:rFonts w:ascii="Arial" w:hAnsi="Arial" w:cs="Arial"/>
          <w:lang w:val="en-US"/>
        </w:rPr>
        <w:t>___________________________</w:t>
      </w:r>
    </w:p>
    <w:p w14:paraId="261FE016" w14:textId="77777777" w:rsidR="00A32DF4" w:rsidRPr="00A32DF4" w:rsidRDefault="00A32DF4" w:rsidP="007F796B">
      <w:pPr>
        <w:autoSpaceDE w:val="0"/>
        <w:autoSpaceDN w:val="0"/>
        <w:adjustRightInd w:val="0"/>
        <w:spacing w:line="360" w:lineRule="auto"/>
        <w:rPr>
          <w:rFonts w:ascii="Arial" w:hAnsi="Arial" w:cs="Arial"/>
          <w:b/>
          <w:bCs/>
          <w:lang w:val="en-US"/>
        </w:rPr>
      </w:pPr>
    </w:p>
    <w:p w14:paraId="2DE7DF00" w14:textId="0112B905" w:rsidR="006A695B" w:rsidRPr="00A32DF4" w:rsidRDefault="00BB6CE7" w:rsidP="007F796B">
      <w:pPr>
        <w:autoSpaceDE w:val="0"/>
        <w:autoSpaceDN w:val="0"/>
        <w:adjustRightInd w:val="0"/>
        <w:spacing w:line="360" w:lineRule="auto"/>
        <w:rPr>
          <w:rFonts w:ascii="Arial" w:hAnsi="Arial" w:cs="Arial"/>
          <w:lang w:val="en-US"/>
        </w:rPr>
      </w:pPr>
      <w:r w:rsidRPr="00A32DF4">
        <w:rPr>
          <w:rFonts w:ascii="Arial" w:hAnsi="Arial" w:cs="Arial"/>
          <w:lang w:val="en-US"/>
        </w:rPr>
        <w:t>Designated Supervisor’s name</w:t>
      </w:r>
      <w:r w:rsidR="006A695B" w:rsidRPr="00A32DF4">
        <w:rPr>
          <w:rFonts w:ascii="Arial" w:hAnsi="Arial" w:cs="Arial"/>
          <w:lang w:val="en-US"/>
        </w:rPr>
        <w:t xml:space="preserve">: </w:t>
      </w:r>
      <w:r w:rsidRPr="00A32DF4">
        <w:rPr>
          <w:rFonts w:ascii="Arial" w:hAnsi="Arial" w:cs="Arial"/>
          <w:lang w:val="en-US"/>
        </w:rPr>
        <w:t>_______________________________</w:t>
      </w:r>
      <w:r w:rsidR="006A695B" w:rsidRPr="00A32DF4">
        <w:rPr>
          <w:rFonts w:ascii="Arial" w:hAnsi="Arial" w:cs="Arial"/>
          <w:lang w:val="en-US"/>
        </w:rPr>
        <w:t>___</w:t>
      </w:r>
    </w:p>
    <w:p w14:paraId="0BEAFDA8" w14:textId="56E3B69D" w:rsidR="00294BB4" w:rsidRDefault="00294BB4" w:rsidP="007F796B">
      <w:pPr>
        <w:autoSpaceDE w:val="0"/>
        <w:autoSpaceDN w:val="0"/>
        <w:adjustRightInd w:val="0"/>
        <w:spacing w:line="360" w:lineRule="auto"/>
        <w:rPr>
          <w:rFonts w:ascii="Arial" w:hAnsi="Arial" w:cs="Arial"/>
          <w:lang w:val="en-US"/>
        </w:rPr>
      </w:pPr>
      <w:r>
        <w:rPr>
          <w:rFonts w:ascii="Arial" w:hAnsi="Arial" w:cs="Arial"/>
          <w:lang w:val="en-US"/>
        </w:rPr>
        <w:t>Supervisors Email: ____________________________________________</w:t>
      </w:r>
    </w:p>
    <w:p w14:paraId="3BB4B603" w14:textId="02C79D47" w:rsidR="00294BB4" w:rsidRDefault="00294BB4" w:rsidP="007F796B">
      <w:pPr>
        <w:autoSpaceDE w:val="0"/>
        <w:autoSpaceDN w:val="0"/>
        <w:adjustRightInd w:val="0"/>
        <w:spacing w:line="360" w:lineRule="auto"/>
        <w:rPr>
          <w:rFonts w:ascii="Arial" w:hAnsi="Arial" w:cs="Arial"/>
          <w:lang w:val="en-US"/>
        </w:rPr>
      </w:pPr>
      <w:r>
        <w:rPr>
          <w:rFonts w:ascii="Arial" w:hAnsi="Arial" w:cs="Arial"/>
          <w:lang w:val="en-US"/>
        </w:rPr>
        <w:t>Supervisors Phone: ____________________________</w:t>
      </w:r>
    </w:p>
    <w:p w14:paraId="73688E25" w14:textId="7520F1D9" w:rsidR="006A695B" w:rsidRPr="00A32DF4" w:rsidRDefault="006A695B" w:rsidP="007F796B">
      <w:pPr>
        <w:autoSpaceDE w:val="0"/>
        <w:autoSpaceDN w:val="0"/>
        <w:adjustRightInd w:val="0"/>
        <w:spacing w:line="360" w:lineRule="auto"/>
        <w:rPr>
          <w:rFonts w:ascii="Arial" w:hAnsi="Arial" w:cs="Arial"/>
          <w:lang w:val="en-US"/>
        </w:rPr>
      </w:pPr>
      <w:r w:rsidRPr="00A32DF4">
        <w:rPr>
          <w:rFonts w:ascii="Arial" w:hAnsi="Arial" w:cs="Arial"/>
          <w:lang w:val="en-US"/>
        </w:rPr>
        <w:t xml:space="preserve">Designated Supervisor’s Mental Health Degree: _____________________ </w:t>
      </w:r>
    </w:p>
    <w:p w14:paraId="0383A8B3" w14:textId="4650AB11" w:rsidR="007F796B" w:rsidRPr="00A32DF4" w:rsidRDefault="006A695B" w:rsidP="007F796B">
      <w:pPr>
        <w:autoSpaceDE w:val="0"/>
        <w:autoSpaceDN w:val="0"/>
        <w:adjustRightInd w:val="0"/>
        <w:spacing w:line="360" w:lineRule="auto"/>
        <w:rPr>
          <w:rFonts w:ascii="Arial" w:hAnsi="Arial" w:cs="Arial"/>
          <w:lang w:val="en-US"/>
        </w:rPr>
      </w:pPr>
      <w:r w:rsidRPr="00A32DF4">
        <w:rPr>
          <w:rFonts w:ascii="Arial" w:hAnsi="Arial" w:cs="Arial"/>
          <w:lang w:val="en-US"/>
        </w:rPr>
        <w:t>____________________________________________________________</w:t>
      </w:r>
      <w:r w:rsidR="007F796B" w:rsidRPr="00A32DF4">
        <w:rPr>
          <w:rFonts w:ascii="Arial" w:hAnsi="Arial" w:cs="Arial"/>
          <w:lang w:val="en-US"/>
        </w:rPr>
        <w:t xml:space="preserve"> </w:t>
      </w:r>
    </w:p>
    <w:p w14:paraId="2F016C1F" w14:textId="6B796AB4" w:rsidR="00BB6CE7" w:rsidRPr="00A32DF4" w:rsidRDefault="00BB6CE7" w:rsidP="007F796B">
      <w:pPr>
        <w:autoSpaceDE w:val="0"/>
        <w:autoSpaceDN w:val="0"/>
        <w:adjustRightInd w:val="0"/>
        <w:spacing w:line="360" w:lineRule="auto"/>
        <w:rPr>
          <w:rFonts w:ascii="Arial" w:hAnsi="Arial" w:cs="Arial"/>
          <w:lang w:val="en-US"/>
        </w:rPr>
      </w:pPr>
      <w:r w:rsidRPr="00A32DF4">
        <w:rPr>
          <w:rFonts w:ascii="Arial" w:hAnsi="Arial" w:cs="Arial"/>
          <w:lang w:val="en-US"/>
        </w:rPr>
        <w:t>Supervisor’s professional regulatory body</w:t>
      </w:r>
      <w:r w:rsidR="007F796B" w:rsidRPr="00A32DF4">
        <w:rPr>
          <w:rFonts w:ascii="Arial" w:hAnsi="Arial" w:cs="Arial"/>
          <w:lang w:val="en-US"/>
        </w:rPr>
        <w:t>: __________________________</w:t>
      </w:r>
      <w:r w:rsidRPr="00A32DF4">
        <w:rPr>
          <w:rFonts w:ascii="Arial" w:hAnsi="Arial" w:cs="Arial"/>
          <w:lang w:val="en-US"/>
        </w:rPr>
        <w:t xml:space="preserve"> _______________________________</w:t>
      </w:r>
      <w:r w:rsidR="007F796B" w:rsidRPr="00A32DF4">
        <w:rPr>
          <w:rFonts w:ascii="Arial" w:hAnsi="Arial" w:cs="Arial"/>
          <w:lang w:val="en-US"/>
        </w:rPr>
        <w:t>_____________________________</w:t>
      </w:r>
    </w:p>
    <w:p w14:paraId="104381E7" w14:textId="285018D2" w:rsidR="007F796B" w:rsidRPr="00A32DF4" w:rsidRDefault="00BB6CE7" w:rsidP="007F796B">
      <w:pPr>
        <w:autoSpaceDE w:val="0"/>
        <w:autoSpaceDN w:val="0"/>
        <w:adjustRightInd w:val="0"/>
        <w:spacing w:line="360" w:lineRule="auto"/>
        <w:rPr>
          <w:rFonts w:ascii="Arial" w:hAnsi="Arial" w:cs="Arial"/>
          <w:lang w:val="en-US"/>
        </w:rPr>
      </w:pPr>
      <w:r w:rsidRPr="00A32DF4">
        <w:rPr>
          <w:rFonts w:ascii="Arial" w:hAnsi="Arial" w:cs="Arial"/>
          <w:lang w:val="en-US"/>
        </w:rPr>
        <w:t>Registration/License number</w:t>
      </w:r>
      <w:r w:rsidR="00A32DF4">
        <w:rPr>
          <w:rFonts w:ascii="Arial" w:hAnsi="Arial" w:cs="Arial"/>
          <w:lang w:val="en-US"/>
        </w:rPr>
        <w:t>:</w:t>
      </w:r>
      <w:r w:rsidRPr="00A32DF4">
        <w:rPr>
          <w:rFonts w:ascii="Arial" w:hAnsi="Arial" w:cs="Arial"/>
          <w:lang w:val="en-US"/>
        </w:rPr>
        <w:t xml:space="preserve"> ________________</w:t>
      </w:r>
    </w:p>
    <w:p w14:paraId="111FD1A1" w14:textId="14DBFA0F" w:rsidR="00BB6CE7" w:rsidRPr="00A32DF4" w:rsidRDefault="00BB6CE7" w:rsidP="007F796B">
      <w:pPr>
        <w:autoSpaceDE w:val="0"/>
        <w:autoSpaceDN w:val="0"/>
        <w:adjustRightInd w:val="0"/>
        <w:spacing w:line="360" w:lineRule="auto"/>
        <w:rPr>
          <w:rFonts w:ascii="Arial" w:hAnsi="Arial" w:cs="Arial"/>
          <w:lang w:val="en-US"/>
        </w:rPr>
      </w:pPr>
      <w:r w:rsidRPr="00A32DF4">
        <w:rPr>
          <w:rFonts w:ascii="Arial" w:hAnsi="Arial" w:cs="Arial"/>
          <w:lang w:val="en-US"/>
        </w:rPr>
        <w:t>Agency/ organization where placement is occurring</w:t>
      </w:r>
      <w:r w:rsidR="007F796B" w:rsidRPr="00A32DF4">
        <w:rPr>
          <w:rFonts w:ascii="Arial" w:hAnsi="Arial" w:cs="Arial"/>
          <w:lang w:val="en-US"/>
        </w:rPr>
        <w:t xml:space="preserve">: </w:t>
      </w:r>
      <w:r w:rsidRPr="00A32DF4">
        <w:rPr>
          <w:rFonts w:ascii="Arial" w:hAnsi="Arial" w:cs="Arial"/>
          <w:lang w:val="en-US"/>
        </w:rPr>
        <w:t>_</w:t>
      </w:r>
      <w:r w:rsidR="007F796B" w:rsidRPr="00A32DF4">
        <w:rPr>
          <w:rFonts w:ascii="Arial" w:hAnsi="Arial" w:cs="Arial"/>
          <w:lang w:val="en-US"/>
        </w:rPr>
        <w:t>_</w:t>
      </w:r>
      <w:r w:rsidRPr="00A32DF4">
        <w:rPr>
          <w:rFonts w:ascii="Arial" w:hAnsi="Arial" w:cs="Arial"/>
          <w:lang w:val="en-US"/>
        </w:rPr>
        <w:t>________________</w:t>
      </w:r>
      <w:r w:rsidR="007F796B" w:rsidRPr="00A32DF4">
        <w:rPr>
          <w:rFonts w:ascii="Arial" w:hAnsi="Arial" w:cs="Arial"/>
          <w:lang w:val="en-US"/>
        </w:rPr>
        <w:t xml:space="preserve"> </w:t>
      </w:r>
    </w:p>
    <w:p w14:paraId="5614C36D" w14:textId="2DD62A05" w:rsidR="007F796B" w:rsidRPr="00A32DF4" w:rsidRDefault="007F796B" w:rsidP="007F796B">
      <w:pPr>
        <w:autoSpaceDE w:val="0"/>
        <w:autoSpaceDN w:val="0"/>
        <w:adjustRightInd w:val="0"/>
        <w:spacing w:line="360" w:lineRule="auto"/>
        <w:rPr>
          <w:rFonts w:ascii="Arial" w:hAnsi="Arial" w:cs="Arial"/>
          <w:lang w:val="en-US"/>
        </w:rPr>
      </w:pPr>
      <w:r w:rsidRPr="00A32DF4">
        <w:rPr>
          <w:rFonts w:ascii="Arial" w:hAnsi="Arial" w:cs="Arial"/>
          <w:lang w:val="en-US"/>
        </w:rPr>
        <w:t>____________________________________________________________</w:t>
      </w:r>
    </w:p>
    <w:p w14:paraId="3C630326" w14:textId="77777777" w:rsidR="00A32DF4" w:rsidRDefault="00A32DF4" w:rsidP="007F796B">
      <w:pPr>
        <w:autoSpaceDE w:val="0"/>
        <w:autoSpaceDN w:val="0"/>
        <w:adjustRightInd w:val="0"/>
        <w:spacing w:line="360" w:lineRule="auto"/>
        <w:rPr>
          <w:rFonts w:ascii="Arial" w:hAnsi="Arial" w:cs="Arial"/>
          <w:lang w:val="en-US"/>
        </w:rPr>
      </w:pPr>
    </w:p>
    <w:p w14:paraId="0CB9D606" w14:textId="23D4F90C" w:rsidR="00BB6CE7" w:rsidRPr="00A32DF4" w:rsidRDefault="00BB6CE7" w:rsidP="007F796B">
      <w:pPr>
        <w:autoSpaceDE w:val="0"/>
        <w:autoSpaceDN w:val="0"/>
        <w:adjustRightInd w:val="0"/>
        <w:spacing w:line="360" w:lineRule="auto"/>
        <w:rPr>
          <w:rFonts w:ascii="Arial" w:hAnsi="Arial" w:cs="Arial"/>
          <w:lang w:val="en-US"/>
        </w:rPr>
      </w:pPr>
      <w:r w:rsidRPr="00A32DF4">
        <w:rPr>
          <w:rFonts w:ascii="Arial" w:hAnsi="Arial" w:cs="Arial"/>
          <w:lang w:val="en-US"/>
        </w:rPr>
        <w:t>Anticipated dates of the practicum/internship</w:t>
      </w:r>
      <w:r w:rsidR="007F796B" w:rsidRPr="00A32DF4">
        <w:rPr>
          <w:rFonts w:ascii="Arial" w:hAnsi="Arial" w:cs="Arial"/>
          <w:lang w:val="en-US"/>
        </w:rPr>
        <w:t xml:space="preserve">: </w:t>
      </w:r>
      <w:r w:rsidRPr="00A32DF4">
        <w:rPr>
          <w:rFonts w:ascii="Arial" w:hAnsi="Arial" w:cs="Arial"/>
          <w:lang w:val="en-US"/>
        </w:rPr>
        <w:t>_______________________</w:t>
      </w:r>
    </w:p>
    <w:p w14:paraId="6E7BC803" w14:textId="77777777" w:rsidR="00A32DF4" w:rsidRDefault="00A32DF4" w:rsidP="007F796B">
      <w:pPr>
        <w:autoSpaceDE w:val="0"/>
        <w:autoSpaceDN w:val="0"/>
        <w:adjustRightInd w:val="0"/>
        <w:spacing w:line="360" w:lineRule="auto"/>
        <w:rPr>
          <w:rFonts w:ascii="Arial" w:hAnsi="Arial" w:cs="Arial"/>
          <w:lang w:val="en-US"/>
        </w:rPr>
      </w:pPr>
    </w:p>
    <w:p w14:paraId="423D6D39" w14:textId="3D7C8EB7" w:rsidR="00A32DF4" w:rsidRPr="00A32DF4" w:rsidRDefault="00A32DF4" w:rsidP="007F796B">
      <w:pPr>
        <w:autoSpaceDE w:val="0"/>
        <w:autoSpaceDN w:val="0"/>
        <w:adjustRightInd w:val="0"/>
        <w:spacing w:line="360" w:lineRule="auto"/>
        <w:rPr>
          <w:rFonts w:ascii="Arial" w:hAnsi="Arial" w:cs="Arial"/>
          <w:b/>
          <w:bCs/>
          <w:lang w:val="en-US"/>
        </w:rPr>
      </w:pPr>
      <w:r w:rsidRPr="00A32DF4">
        <w:rPr>
          <w:rFonts w:ascii="Arial" w:hAnsi="Arial" w:cs="Arial"/>
          <w:lang w:val="en-US"/>
        </w:rPr>
        <w:t>The professional liability insurance policy that covers the Student / Intern’s practice is belongs to __________________________________ (School, Agency, Supervisor).</w:t>
      </w:r>
    </w:p>
    <w:p w14:paraId="5B8B18BD" w14:textId="77777777" w:rsidR="008142A1" w:rsidRDefault="008142A1" w:rsidP="007F796B">
      <w:pPr>
        <w:autoSpaceDE w:val="0"/>
        <w:autoSpaceDN w:val="0"/>
        <w:adjustRightInd w:val="0"/>
        <w:spacing w:line="360" w:lineRule="auto"/>
        <w:rPr>
          <w:rFonts w:ascii="Arial" w:hAnsi="Arial" w:cs="Arial"/>
          <w:lang w:val="en-US"/>
        </w:rPr>
      </w:pPr>
    </w:p>
    <w:p w14:paraId="1A4F75A4" w14:textId="0808FAD3" w:rsidR="007F796B" w:rsidRDefault="00BB6CE7" w:rsidP="008142A1">
      <w:pPr>
        <w:autoSpaceDE w:val="0"/>
        <w:autoSpaceDN w:val="0"/>
        <w:adjustRightInd w:val="0"/>
        <w:spacing w:line="276" w:lineRule="auto"/>
        <w:rPr>
          <w:rFonts w:ascii="Arial" w:hAnsi="Arial" w:cs="Arial"/>
          <w:lang w:val="en-US"/>
        </w:rPr>
      </w:pPr>
      <w:r w:rsidRPr="00A32DF4">
        <w:rPr>
          <w:rFonts w:ascii="Arial" w:hAnsi="Arial" w:cs="Arial"/>
          <w:lang w:val="en-US"/>
        </w:rPr>
        <w:t>The Student and Supervisor both understand that admission to EMDR Basic Training is</w:t>
      </w:r>
      <w:r w:rsidR="007F796B" w:rsidRPr="00A32DF4">
        <w:rPr>
          <w:rFonts w:ascii="Arial" w:hAnsi="Arial" w:cs="Arial"/>
          <w:lang w:val="en-US"/>
        </w:rPr>
        <w:t xml:space="preserve"> </w:t>
      </w:r>
      <w:r w:rsidRPr="00A32DF4">
        <w:rPr>
          <w:rFonts w:ascii="Arial" w:hAnsi="Arial" w:cs="Arial"/>
          <w:lang w:val="en-US"/>
        </w:rPr>
        <w:t>permitted because of their commitment to these understandings, responsibilities and</w:t>
      </w:r>
      <w:r w:rsidR="007F796B" w:rsidRPr="00A32DF4">
        <w:rPr>
          <w:rFonts w:ascii="Arial" w:hAnsi="Arial" w:cs="Arial"/>
          <w:lang w:val="en-US"/>
        </w:rPr>
        <w:t xml:space="preserve"> </w:t>
      </w:r>
      <w:r w:rsidRPr="00A32DF4">
        <w:rPr>
          <w:rFonts w:ascii="Arial" w:hAnsi="Arial" w:cs="Arial"/>
          <w:lang w:val="en-US"/>
        </w:rPr>
        <w:t>limitations.</w:t>
      </w:r>
    </w:p>
    <w:p w14:paraId="6508446C" w14:textId="77777777" w:rsidR="008142A1" w:rsidRPr="00A32DF4" w:rsidRDefault="008142A1" w:rsidP="007F796B">
      <w:pPr>
        <w:autoSpaceDE w:val="0"/>
        <w:autoSpaceDN w:val="0"/>
        <w:adjustRightInd w:val="0"/>
        <w:spacing w:line="360" w:lineRule="auto"/>
        <w:rPr>
          <w:rFonts w:ascii="Arial" w:hAnsi="Arial" w:cs="Arial"/>
          <w:lang w:val="en-US"/>
        </w:rPr>
      </w:pPr>
    </w:p>
    <w:p w14:paraId="662A6E61" w14:textId="1DBC0289" w:rsidR="00BB6CE7" w:rsidRPr="00A32DF4" w:rsidRDefault="00BB6CE7" w:rsidP="007F796B">
      <w:pPr>
        <w:autoSpaceDE w:val="0"/>
        <w:autoSpaceDN w:val="0"/>
        <w:adjustRightInd w:val="0"/>
        <w:spacing w:line="276" w:lineRule="auto"/>
        <w:rPr>
          <w:rFonts w:ascii="Arial" w:hAnsi="Arial" w:cs="Arial"/>
          <w:lang w:val="en-US"/>
        </w:rPr>
      </w:pPr>
      <w:r w:rsidRPr="00A32DF4">
        <w:rPr>
          <w:rFonts w:ascii="Arial" w:hAnsi="Arial" w:cs="Arial"/>
          <w:lang w:val="en-US"/>
        </w:rPr>
        <w:t xml:space="preserve">1) The Student </w:t>
      </w:r>
      <w:r w:rsidR="007F796B" w:rsidRPr="00A32DF4">
        <w:rPr>
          <w:rFonts w:ascii="Arial" w:hAnsi="Arial" w:cs="Arial"/>
          <w:lang w:val="en-US"/>
        </w:rPr>
        <w:t xml:space="preserve">/Intern </w:t>
      </w:r>
      <w:r w:rsidRPr="00A32DF4">
        <w:rPr>
          <w:rFonts w:ascii="Arial" w:hAnsi="Arial" w:cs="Arial"/>
          <w:lang w:val="en-US"/>
        </w:rPr>
        <w:t>is eligible to use EMDR Therapy with clients designated by their</w:t>
      </w:r>
      <w:r w:rsidR="007F796B" w:rsidRPr="00A32DF4">
        <w:rPr>
          <w:rFonts w:ascii="Arial" w:hAnsi="Arial" w:cs="Arial"/>
          <w:lang w:val="en-US"/>
        </w:rPr>
        <w:t xml:space="preserve"> </w:t>
      </w:r>
      <w:r w:rsidRPr="00A32DF4">
        <w:rPr>
          <w:rFonts w:ascii="Arial" w:hAnsi="Arial" w:cs="Arial"/>
          <w:lang w:val="en-US"/>
        </w:rPr>
        <w:t>supervisor as appropriate during their placement.</w:t>
      </w:r>
    </w:p>
    <w:p w14:paraId="50BA0E6C" w14:textId="77777777" w:rsidR="007F796B" w:rsidRPr="00A32DF4" w:rsidRDefault="007F796B" w:rsidP="007F796B">
      <w:pPr>
        <w:autoSpaceDE w:val="0"/>
        <w:autoSpaceDN w:val="0"/>
        <w:adjustRightInd w:val="0"/>
        <w:spacing w:line="276" w:lineRule="auto"/>
        <w:rPr>
          <w:rFonts w:ascii="Arial" w:hAnsi="Arial" w:cs="Arial"/>
          <w:lang w:val="en-US"/>
        </w:rPr>
      </w:pPr>
    </w:p>
    <w:p w14:paraId="54F5D5E8" w14:textId="033746AC" w:rsidR="007F796B" w:rsidRPr="00A32DF4" w:rsidRDefault="00BB6CE7" w:rsidP="007F796B">
      <w:pPr>
        <w:autoSpaceDE w:val="0"/>
        <w:autoSpaceDN w:val="0"/>
        <w:adjustRightInd w:val="0"/>
        <w:spacing w:line="276" w:lineRule="auto"/>
        <w:rPr>
          <w:rFonts w:ascii="Arial" w:hAnsi="Arial" w:cs="Arial"/>
          <w:lang w:val="en-US"/>
        </w:rPr>
      </w:pPr>
      <w:r w:rsidRPr="00A32DF4">
        <w:rPr>
          <w:rFonts w:ascii="Arial" w:hAnsi="Arial" w:cs="Arial"/>
          <w:lang w:val="en-US"/>
        </w:rPr>
        <w:t>2) The Supervisor will expect their supervisee to keep them informed of progress in their</w:t>
      </w:r>
      <w:r w:rsidR="007F796B" w:rsidRPr="00A32DF4">
        <w:rPr>
          <w:rFonts w:ascii="Arial" w:hAnsi="Arial" w:cs="Arial"/>
          <w:lang w:val="en-US"/>
        </w:rPr>
        <w:t xml:space="preserve"> </w:t>
      </w:r>
      <w:r w:rsidRPr="00A32DF4">
        <w:rPr>
          <w:rFonts w:ascii="Arial" w:hAnsi="Arial" w:cs="Arial"/>
          <w:lang w:val="en-US"/>
        </w:rPr>
        <w:t>EMDR cases, and involve the supervisor as soon as possible if difficulties are</w:t>
      </w:r>
      <w:r w:rsidR="007F796B" w:rsidRPr="00A32DF4">
        <w:rPr>
          <w:rFonts w:ascii="Arial" w:hAnsi="Arial" w:cs="Arial"/>
          <w:lang w:val="en-US"/>
        </w:rPr>
        <w:t xml:space="preserve"> </w:t>
      </w:r>
      <w:r w:rsidRPr="00A32DF4">
        <w:rPr>
          <w:rFonts w:ascii="Arial" w:hAnsi="Arial" w:cs="Arial"/>
          <w:lang w:val="en-US"/>
        </w:rPr>
        <w:t>encountered. The supervision will abide by the policies and procedures of the regulatory</w:t>
      </w:r>
      <w:r w:rsidR="007F796B" w:rsidRPr="00A32DF4">
        <w:rPr>
          <w:rFonts w:ascii="Arial" w:hAnsi="Arial" w:cs="Arial"/>
          <w:lang w:val="en-US"/>
        </w:rPr>
        <w:t xml:space="preserve"> </w:t>
      </w:r>
      <w:r w:rsidRPr="00A32DF4">
        <w:rPr>
          <w:rFonts w:ascii="Arial" w:hAnsi="Arial" w:cs="Arial"/>
          <w:lang w:val="en-US"/>
        </w:rPr>
        <w:t>board with whom the supervisor belongs</w:t>
      </w:r>
      <w:r w:rsidR="007F796B" w:rsidRPr="00A32DF4">
        <w:rPr>
          <w:rFonts w:ascii="Arial" w:hAnsi="Arial" w:cs="Arial"/>
          <w:lang w:val="en-US"/>
        </w:rPr>
        <w:t>.</w:t>
      </w:r>
    </w:p>
    <w:p w14:paraId="0A85838F" w14:textId="0FCD15AA" w:rsidR="00BB6CE7" w:rsidRPr="00A32DF4" w:rsidRDefault="00BB6CE7" w:rsidP="007F796B">
      <w:pPr>
        <w:autoSpaceDE w:val="0"/>
        <w:autoSpaceDN w:val="0"/>
        <w:adjustRightInd w:val="0"/>
        <w:spacing w:line="276" w:lineRule="auto"/>
        <w:rPr>
          <w:rFonts w:ascii="Arial" w:hAnsi="Arial" w:cs="Arial"/>
          <w:lang w:val="en-US"/>
        </w:rPr>
      </w:pPr>
      <w:r w:rsidRPr="00A32DF4">
        <w:rPr>
          <w:rFonts w:ascii="Arial" w:hAnsi="Arial" w:cs="Arial"/>
          <w:lang w:val="en-US"/>
        </w:rPr>
        <w:lastRenderedPageBreak/>
        <w:t xml:space="preserve">3) The Student </w:t>
      </w:r>
      <w:r w:rsidR="007F796B" w:rsidRPr="00A32DF4">
        <w:rPr>
          <w:rFonts w:ascii="Arial" w:hAnsi="Arial" w:cs="Arial"/>
          <w:lang w:val="en-US"/>
        </w:rPr>
        <w:t xml:space="preserve">/ Intern </w:t>
      </w:r>
      <w:r w:rsidRPr="00A32DF4">
        <w:rPr>
          <w:rFonts w:ascii="Arial" w:hAnsi="Arial" w:cs="Arial"/>
          <w:lang w:val="en-US"/>
        </w:rPr>
        <w:t>accepts the restriction that all their EMDR treatment while they are</w:t>
      </w:r>
      <w:r w:rsidR="007F796B" w:rsidRPr="00A32DF4">
        <w:rPr>
          <w:rFonts w:ascii="Arial" w:hAnsi="Arial" w:cs="Arial"/>
          <w:lang w:val="en-US"/>
        </w:rPr>
        <w:t xml:space="preserve"> </w:t>
      </w:r>
      <w:r w:rsidRPr="00A32DF4">
        <w:rPr>
          <w:rFonts w:ascii="Arial" w:hAnsi="Arial" w:cs="Arial"/>
          <w:lang w:val="en-US"/>
        </w:rPr>
        <w:t>students will be done under the supervision of their Designated Supervisor until such</w:t>
      </w:r>
      <w:r w:rsidR="007F796B" w:rsidRPr="00A32DF4">
        <w:rPr>
          <w:rFonts w:ascii="Arial" w:hAnsi="Arial" w:cs="Arial"/>
          <w:lang w:val="en-US"/>
        </w:rPr>
        <w:t xml:space="preserve"> </w:t>
      </w:r>
      <w:r w:rsidRPr="00A32DF4">
        <w:rPr>
          <w:rFonts w:ascii="Arial" w:hAnsi="Arial" w:cs="Arial"/>
          <w:lang w:val="en-US"/>
        </w:rPr>
        <w:t>time as they have completed all their academic and professional requirements and have</w:t>
      </w:r>
      <w:r w:rsidR="007F796B" w:rsidRPr="00A32DF4">
        <w:rPr>
          <w:rFonts w:ascii="Arial" w:hAnsi="Arial" w:cs="Arial"/>
          <w:lang w:val="en-US"/>
        </w:rPr>
        <w:t xml:space="preserve"> </w:t>
      </w:r>
      <w:r w:rsidRPr="00A32DF4">
        <w:rPr>
          <w:rFonts w:ascii="Arial" w:hAnsi="Arial" w:cs="Arial"/>
          <w:lang w:val="en-US"/>
        </w:rPr>
        <w:t>become eligible to be Professional member</w:t>
      </w:r>
      <w:r w:rsidR="008142A1">
        <w:rPr>
          <w:rFonts w:ascii="Arial" w:hAnsi="Arial" w:cs="Arial"/>
          <w:lang w:val="en-US"/>
        </w:rPr>
        <w:t xml:space="preserve"> of EMDRIA </w:t>
      </w:r>
      <w:r w:rsidRPr="00A32DF4">
        <w:rPr>
          <w:rFonts w:ascii="Arial" w:hAnsi="Arial" w:cs="Arial"/>
          <w:lang w:val="en-US"/>
        </w:rPr>
        <w:t>or this Memorandum is</w:t>
      </w:r>
      <w:r w:rsidR="00A32DF4">
        <w:rPr>
          <w:rFonts w:ascii="Arial" w:hAnsi="Arial" w:cs="Arial"/>
          <w:lang w:val="en-US"/>
        </w:rPr>
        <w:t xml:space="preserve"> </w:t>
      </w:r>
      <w:r w:rsidRPr="00A32DF4">
        <w:rPr>
          <w:rFonts w:ascii="Arial" w:hAnsi="Arial" w:cs="Arial"/>
          <w:lang w:val="en-US"/>
        </w:rPr>
        <w:t>replaced by a Memorandum of Understanding Between Pre-Licensed Trainee and Their</w:t>
      </w:r>
      <w:r w:rsidR="007F796B" w:rsidRPr="00A32DF4">
        <w:rPr>
          <w:rFonts w:ascii="Arial" w:hAnsi="Arial" w:cs="Arial"/>
          <w:lang w:val="en-US"/>
        </w:rPr>
        <w:t xml:space="preserve"> </w:t>
      </w:r>
      <w:r w:rsidRPr="00A32DF4">
        <w:rPr>
          <w:rFonts w:ascii="Arial" w:hAnsi="Arial" w:cs="Arial"/>
          <w:lang w:val="en-US"/>
        </w:rPr>
        <w:t>Designated Supervisor.</w:t>
      </w:r>
    </w:p>
    <w:p w14:paraId="29C3E932" w14:textId="77777777" w:rsidR="007F796B" w:rsidRPr="00A32DF4" w:rsidRDefault="007F796B" w:rsidP="007F796B">
      <w:pPr>
        <w:autoSpaceDE w:val="0"/>
        <w:autoSpaceDN w:val="0"/>
        <w:adjustRightInd w:val="0"/>
        <w:spacing w:line="276" w:lineRule="auto"/>
        <w:rPr>
          <w:rFonts w:ascii="Arial" w:hAnsi="Arial" w:cs="Arial"/>
          <w:lang w:val="en-US"/>
        </w:rPr>
      </w:pPr>
    </w:p>
    <w:p w14:paraId="41AB33FB" w14:textId="6B119CDF" w:rsidR="00BB6CE7" w:rsidRPr="00A32DF4" w:rsidRDefault="00BB6CE7" w:rsidP="007F796B">
      <w:pPr>
        <w:autoSpaceDE w:val="0"/>
        <w:autoSpaceDN w:val="0"/>
        <w:adjustRightInd w:val="0"/>
        <w:spacing w:line="276" w:lineRule="auto"/>
        <w:rPr>
          <w:rFonts w:ascii="Arial" w:hAnsi="Arial" w:cs="Arial"/>
          <w:lang w:val="en-US"/>
        </w:rPr>
      </w:pPr>
      <w:r w:rsidRPr="00A32DF4">
        <w:rPr>
          <w:rFonts w:ascii="Arial" w:hAnsi="Arial" w:cs="Arial"/>
          <w:lang w:val="en-US"/>
        </w:rPr>
        <w:t>4) If during the process of completing the requirements for Professional Membership,</w:t>
      </w:r>
      <w:r w:rsidR="007F796B" w:rsidRPr="00A32DF4">
        <w:rPr>
          <w:rFonts w:ascii="Arial" w:hAnsi="Arial" w:cs="Arial"/>
          <w:lang w:val="en-US"/>
        </w:rPr>
        <w:t xml:space="preserve"> </w:t>
      </w:r>
      <w:r w:rsidRPr="00A32DF4">
        <w:rPr>
          <w:rFonts w:ascii="Arial" w:hAnsi="Arial" w:cs="Arial"/>
          <w:lang w:val="en-US"/>
        </w:rPr>
        <w:t xml:space="preserve">there is a change in supervisor(s), the Student </w:t>
      </w:r>
      <w:r w:rsidR="007F796B" w:rsidRPr="00A32DF4">
        <w:rPr>
          <w:rFonts w:ascii="Arial" w:hAnsi="Arial" w:cs="Arial"/>
          <w:lang w:val="en-US"/>
        </w:rPr>
        <w:t xml:space="preserve">/ Intern </w:t>
      </w:r>
      <w:r w:rsidRPr="00A32DF4">
        <w:rPr>
          <w:rFonts w:ascii="Arial" w:hAnsi="Arial" w:cs="Arial"/>
          <w:lang w:val="en-US"/>
        </w:rPr>
        <w:t>is responsible to complete &amp; retain a new</w:t>
      </w:r>
      <w:r w:rsidR="007F796B" w:rsidRPr="00A32DF4">
        <w:rPr>
          <w:rFonts w:ascii="Arial" w:hAnsi="Arial" w:cs="Arial"/>
          <w:lang w:val="en-US"/>
        </w:rPr>
        <w:t xml:space="preserve"> </w:t>
      </w:r>
      <w:r w:rsidRPr="00A32DF4">
        <w:rPr>
          <w:rFonts w:ascii="Arial" w:hAnsi="Arial" w:cs="Arial"/>
          <w:lang w:val="en-US"/>
        </w:rPr>
        <w:t>Memorandum.</w:t>
      </w:r>
    </w:p>
    <w:p w14:paraId="5FF5FCF9" w14:textId="49EA68CB" w:rsidR="00BB6CE7" w:rsidRPr="00A32DF4" w:rsidRDefault="00BB6CE7" w:rsidP="007F796B">
      <w:pPr>
        <w:autoSpaceDE w:val="0"/>
        <w:autoSpaceDN w:val="0"/>
        <w:adjustRightInd w:val="0"/>
        <w:spacing w:line="360" w:lineRule="auto"/>
        <w:rPr>
          <w:rFonts w:ascii="Arial" w:hAnsi="Arial" w:cs="Arial"/>
          <w:lang w:val="en-US"/>
        </w:rPr>
      </w:pPr>
    </w:p>
    <w:p w14:paraId="07474059" w14:textId="7392FE94" w:rsidR="00BB6CE7" w:rsidRDefault="00BB6CE7" w:rsidP="007F796B">
      <w:pPr>
        <w:autoSpaceDE w:val="0"/>
        <w:autoSpaceDN w:val="0"/>
        <w:adjustRightInd w:val="0"/>
        <w:spacing w:line="360" w:lineRule="auto"/>
        <w:rPr>
          <w:rFonts w:ascii="Arial" w:hAnsi="Arial" w:cs="Arial"/>
          <w:lang w:val="en-US"/>
        </w:rPr>
      </w:pPr>
      <w:r w:rsidRPr="00A32DF4">
        <w:rPr>
          <w:rFonts w:ascii="Arial" w:hAnsi="Arial" w:cs="Arial"/>
          <w:lang w:val="en-US"/>
        </w:rPr>
        <w:t xml:space="preserve">5) The student </w:t>
      </w:r>
      <w:r w:rsidR="00CD1D5B">
        <w:rPr>
          <w:rFonts w:ascii="Arial" w:hAnsi="Arial" w:cs="Arial"/>
          <w:lang w:val="en-US"/>
        </w:rPr>
        <w:t xml:space="preserve">/intern </w:t>
      </w:r>
      <w:r w:rsidRPr="00A32DF4">
        <w:rPr>
          <w:rFonts w:ascii="Arial" w:hAnsi="Arial" w:cs="Arial"/>
          <w:lang w:val="en-US"/>
        </w:rPr>
        <w:t>is progressing toward an acceptable level of membership in their intended</w:t>
      </w:r>
      <w:r w:rsidR="007F796B" w:rsidRPr="00A32DF4">
        <w:rPr>
          <w:rFonts w:ascii="Arial" w:hAnsi="Arial" w:cs="Arial"/>
          <w:lang w:val="en-US"/>
        </w:rPr>
        <w:t xml:space="preserve"> </w:t>
      </w:r>
      <w:r w:rsidRPr="00A32DF4">
        <w:rPr>
          <w:rFonts w:ascii="Arial" w:hAnsi="Arial" w:cs="Arial"/>
          <w:lang w:val="en-US"/>
        </w:rPr>
        <w:t>professional regulatory body, namely</w:t>
      </w:r>
      <w:r w:rsidR="007F796B" w:rsidRPr="00A32DF4">
        <w:rPr>
          <w:rFonts w:ascii="Arial" w:hAnsi="Arial" w:cs="Arial"/>
          <w:lang w:val="en-US"/>
        </w:rPr>
        <w:t xml:space="preserve"> </w:t>
      </w:r>
      <w:r w:rsidRPr="00A32DF4">
        <w:rPr>
          <w:rFonts w:ascii="Arial" w:hAnsi="Arial" w:cs="Arial"/>
          <w:lang w:val="en-US"/>
        </w:rPr>
        <w:t>__________________ which is an approved regulatory body, as soon as possible. It is presumed this process will be</w:t>
      </w:r>
      <w:r w:rsidR="007F796B" w:rsidRPr="00A32DF4">
        <w:rPr>
          <w:rFonts w:ascii="Arial" w:hAnsi="Arial" w:cs="Arial"/>
          <w:lang w:val="en-US"/>
        </w:rPr>
        <w:t xml:space="preserve"> </w:t>
      </w:r>
      <w:r w:rsidRPr="00A32DF4">
        <w:rPr>
          <w:rFonts w:ascii="Arial" w:hAnsi="Arial" w:cs="Arial"/>
          <w:lang w:val="en-US"/>
        </w:rPr>
        <w:t>completed within three years. If circumstances prevent this an updated Memorandum will</w:t>
      </w:r>
      <w:r w:rsidR="007F796B" w:rsidRPr="00A32DF4">
        <w:rPr>
          <w:rFonts w:ascii="Arial" w:hAnsi="Arial" w:cs="Arial"/>
          <w:lang w:val="en-US"/>
        </w:rPr>
        <w:t xml:space="preserve"> </w:t>
      </w:r>
      <w:r w:rsidRPr="00A32DF4">
        <w:rPr>
          <w:rFonts w:ascii="Arial" w:hAnsi="Arial" w:cs="Arial"/>
          <w:lang w:val="en-US"/>
        </w:rPr>
        <w:t>need to be created and retained.</w:t>
      </w:r>
    </w:p>
    <w:p w14:paraId="526F157A" w14:textId="77777777" w:rsidR="007F796B" w:rsidRPr="00A32DF4" w:rsidRDefault="007F796B" w:rsidP="007F796B">
      <w:pPr>
        <w:autoSpaceDE w:val="0"/>
        <w:autoSpaceDN w:val="0"/>
        <w:adjustRightInd w:val="0"/>
        <w:spacing w:line="360" w:lineRule="auto"/>
        <w:rPr>
          <w:rFonts w:ascii="Arial" w:hAnsi="Arial" w:cs="Arial"/>
          <w:lang w:val="en-US"/>
        </w:rPr>
      </w:pPr>
    </w:p>
    <w:p w14:paraId="47A21F01" w14:textId="0A285807" w:rsidR="00BB6CE7" w:rsidRDefault="00BB6CE7" w:rsidP="008142A1">
      <w:pPr>
        <w:autoSpaceDE w:val="0"/>
        <w:autoSpaceDN w:val="0"/>
        <w:adjustRightInd w:val="0"/>
        <w:spacing w:line="276" w:lineRule="auto"/>
        <w:rPr>
          <w:rFonts w:ascii="Arial" w:hAnsi="Arial" w:cs="Arial"/>
          <w:lang w:val="en-US"/>
        </w:rPr>
      </w:pPr>
      <w:r w:rsidRPr="00A32DF4">
        <w:rPr>
          <w:rFonts w:ascii="Arial" w:hAnsi="Arial" w:cs="Arial"/>
          <w:lang w:val="en-US"/>
        </w:rPr>
        <w:t>My signature confirms an understanding of this Memorandum and the responsibilities</w:t>
      </w:r>
      <w:r w:rsidR="007F796B" w:rsidRPr="00A32DF4">
        <w:rPr>
          <w:rFonts w:ascii="Arial" w:hAnsi="Arial" w:cs="Arial"/>
          <w:lang w:val="en-US"/>
        </w:rPr>
        <w:t xml:space="preserve"> </w:t>
      </w:r>
      <w:r w:rsidRPr="00A32DF4">
        <w:rPr>
          <w:rFonts w:ascii="Arial" w:hAnsi="Arial" w:cs="Arial"/>
          <w:lang w:val="en-US"/>
        </w:rPr>
        <w:t>and limitations therein.</w:t>
      </w:r>
      <w:r w:rsidR="00A32DF4">
        <w:rPr>
          <w:rFonts w:ascii="Arial" w:hAnsi="Arial" w:cs="Arial"/>
          <w:lang w:val="en-US"/>
        </w:rPr>
        <w:t xml:space="preserve"> I have read</w:t>
      </w:r>
      <w:r w:rsidR="00D25FA0">
        <w:rPr>
          <w:rFonts w:ascii="Arial" w:hAnsi="Arial" w:cs="Arial"/>
          <w:lang w:val="en-US"/>
        </w:rPr>
        <w:t>, understood,</w:t>
      </w:r>
      <w:r w:rsidR="00A32DF4">
        <w:rPr>
          <w:rFonts w:ascii="Arial" w:hAnsi="Arial" w:cs="Arial"/>
          <w:lang w:val="en-US"/>
        </w:rPr>
        <w:t xml:space="preserve"> and agreed to </w:t>
      </w:r>
      <w:r w:rsidR="002120E2">
        <w:rPr>
          <w:rFonts w:ascii="Arial" w:hAnsi="Arial" w:cs="Arial"/>
          <w:lang w:val="en-US"/>
        </w:rPr>
        <w:t>this entire</w:t>
      </w:r>
      <w:r w:rsidR="00D25FA0">
        <w:rPr>
          <w:rFonts w:ascii="Arial" w:hAnsi="Arial" w:cs="Arial"/>
          <w:lang w:val="en-US"/>
        </w:rPr>
        <w:t xml:space="preserve"> </w:t>
      </w:r>
      <w:proofErr w:type="gramStart"/>
      <w:r w:rsidR="008142A1">
        <w:rPr>
          <w:rFonts w:ascii="Arial" w:hAnsi="Arial" w:cs="Arial"/>
          <w:lang w:val="en-US"/>
        </w:rPr>
        <w:t>5 page</w:t>
      </w:r>
      <w:proofErr w:type="gramEnd"/>
      <w:r w:rsidR="008142A1">
        <w:rPr>
          <w:rFonts w:ascii="Arial" w:hAnsi="Arial" w:cs="Arial"/>
          <w:lang w:val="en-US"/>
        </w:rPr>
        <w:t xml:space="preserve"> </w:t>
      </w:r>
      <w:r w:rsidR="002120E2">
        <w:rPr>
          <w:rFonts w:ascii="Arial" w:hAnsi="Arial" w:cs="Arial"/>
          <w:lang w:val="en-US"/>
        </w:rPr>
        <w:t xml:space="preserve">document. </w:t>
      </w:r>
    </w:p>
    <w:p w14:paraId="2A171E4A" w14:textId="77777777" w:rsidR="008142A1" w:rsidRPr="00A32DF4" w:rsidRDefault="008142A1" w:rsidP="008142A1">
      <w:pPr>
        <w:autoSpaceDE w:val="0"/>
        <w:autoSpaceDN w:val="0"/>
        <w:adjustRightInd w:val="0"/>
        <w:spacing w:line="276" w:lineRule="auto"/>
        <w:rPr>
          <w:rFonts w:ascii="Arial" w:hAnsi="Arial" w:cs="Arial"/>
          <w:lang w:val="en-US"/>
        </w:rPr>
      </w:pPr>
    </w:p>
    <w:p w14:paraId="318C37AA" w14:textId="2B76B800" w:rsidR="00BB6CE7" w:rsidRPr="00A32DF4" w:rsidRDefault="00BB6CE7" w:rsidP="007F796B">
      <w:pPr>
        <w:autoSpaceDE w:val="0"/>
        <w:autoSpaceDN w:val="0"/>
        <w:adjustRightInd w:val="0"/>
        <w:spacing w:line="360" w:lineRule="auto"/>
        <w:rPr>
          <w:rFonts w:ascii="Arial" w:hAnsi="Arial" w:cs="Arial"/>
          <w:lang w:val="en-US"/>
        </w:rPr>
      </w:pPr>
      <w:r w:rsidRPr="00A32DF4">
        <w:rPr>
          <w:rFonts w:ascii="Arial" w:hAnsi="Arial" w:cs="Arial"/>
          <w:lang w:val="en-US"/>
        </w:rPr>
        <w:t xml:space="preserve">___________________________________ </w:t>
      </w:r>
      <w:r w:rsidR="00A32DF4">
        <w:rPr>
          <w:rFonts w:ascii="Arial" w:hAnsi="Arial" w:cs="Arial"/>
          <w:lang w:val="en-US"/>
        </w:rPr>
        <w:tab/>
      </w:r>
      <w:r w:rsidR="00A32DF4">
        <w:rPr>
          <w:rFonts w:ascii="Arial" w:hAnsi="Arial" w:cs="Arial"/>
          <w:lang w:val="en-US"/>
        </w:rPr>
        <w:tab/>
      </w:r>
      <w:r w:rsidRPr="00A32DF4">
        <w:rPr>
          <w:rFonts w:ascii="Arial" w:hAnsi="Arial" w:cs="Arial"/>
          <w:lang w:val="en-US"/>
        </w:rPr>
        <w:t>____________</w:t>
      </w:r>
    </w:p>
    <w:p w14:paraId="6B40477A" w14:textId="3252DF93" w:rsidR="00BB6CE7" w:rsidRDefault="00BB6CE7" w:rsidP="007F796B">
      <w:pPr>
        <w:autoSpaceDE w:val="0"/>
        <w:autoSpaceDN w:val="0"/>
        <w:adjustRightInd w:val="0"/>
        <w:spacing w:line="360" w:lineRule="auto"/>
        <w:rPr>
          <w:rFonts w:ascii="Arial" w:hAnsi="Arial" w:cs="Arial"/>
          <w:lang w:val="en-US"/>
        </w:rPr>
      </w:pPr>
      <w:r w:rsidRPr="00A32DF4">
        <w:rPr>
          <w:rFonts w:ascii="Arial" w:hAnsi="Arial" w:cs="Arial"/>
          <w:lang w:val="en-US"/>
        </w:rPr>
        <w:t xml:space="preserve">Signature of Student </w:t>
      </w:r>
      <w:r w:rsidR="00CD1D5B">
        <w:rPr>
          <w:rFonts w:ascii="Arial" w:hAnsi="Arial" w:cs="Arial"/>
          <w:lang w:val="en-US"/>
        </w:rPr>
        <w:t>/ Intern</w:t>
      </w:r>
      <w:r w:rsidR="00A32DF4">
        <w:rPr>
          <w:rFonts w:ascii="Arial" w:hAnsi="Arial" w:cs="Arial"/>
          <w:lang w:val="en-US"/>
        </w:rPr>
        <w:tab/>
      </w:r>
      <w:r w:rsidR="00A32DF4">
        <w:rPr>
          <w:rFonts w:ascii="Arial" w:hAnsi="Arial" w:cs="Arial"/>
          <w:lang w:val="en-US"/>
        </w:rPr>
        <w:tab/>
      </w:r>
      <w:r w:rsidR="00A32DF4">
        <w:rPr>
          <w:rFonts w:ascii="Arial" w:hAnsi="Arial" w:cs="Arial"/>
          <w:lang w:val="en-US"/>
        </w:rPr>
        <w:tab/>
      </w:r>
      <w:r w:rsidR="00A32DF4">
        <w:rPr>
          <w:rFonts w:ascii="Arial" w:hAnsi="Arial" w:cs="Arial"/>
          <w:lang w:val="en-US"/>
        </w:rPr>
        <w:tab/>
      </w:r>
      <w:r w:rsidRPr="00A32DF4">
        <w:rPr>
          <w:rFonts w:ascii="Arial" w:hAnsi="Arial" w:cs="Arial"/>
          <w:lang w:val="en-US"/>
        </w:rPr>
        <w:t>Date</w:t>
      </w:r>
    </w:p>
    <w:p w14:paraId="76527842" w14:textId="77777777" w:rsidR="00D25FA0" w:rsidRPr="00A32DF4" w:rsidRDefault="00D25FA0" w:rsidP="007F796B">
      <w:pPr>
        <w:autoSpaceDE w:val="0"/>
        <w:autoSpaceDN w:val="0"/>
        <w:adjustRightInd w:val="0"/>
        <w:spacing w:line="360" w:lineRule="auto"/>
        <w:rPr>
          <w:rFonts w:ascii="Arial" w:hAnsi="Arial" w:cs="Arial"/>
          <w:lang w:val="en-US"/>
        </w:rPr>
      </w:pPr>
    </w:p>
    <w:p w14:paraId="1C03018B" w14:textId="07CA3097" w:rsidR="00BB6CE7" w:rsidRPr="00A32DF4" w:rsidRDefault="00BB6CE7" w:rsidP="007F796B">
      <w:pPr>
        <w:autoSpaceDE w:val="0"/>
        <w:autoSpaceDN w:val="0"/>
        <w:adjustRightInd w:val="0"/>
        <w:spacing w:line="360" w:lineRule="auto"/>
        <w:rPr>
          <w:rFonts w:ascii="Arial" w:hAnsi="Arial" w:cs="Arial"/>
          <w:lang w:val="en-US"/>
        </w:rPr>
      </w:pPr>
      <w:r w:rsidRPr="00A32DF4">
        <w:rPr>
          <w:rFonts w:ascii="Arial" w:hAnsi="Arial" w:cs="Arial"/>
          <w:lang w:val="en-US"/>
        </w:rPr>
        <w:t xml:space="preserve">___________________________________ </w:t>
      </w:r>
      <w:r w:rsidR="00A32DF4">
        <w:rPr>
          <w:rFonts w:ascii="Arial" w:hAnsi="Arial" w:cs="Arial"/>
          <w:lang w:val="en-US"/>
        </w:rPr>
        <w:tab/>
      </w:r>
      <w:r w:rsidR="00A32DF4">
        <w:rPr>
          <w:rFonts w:ascii="Arial" w:hAnsi="Arial" w:cs="Arial"/>
          <w:lang w:val="en-US"/>
        </w:rPr>
        <w:tab/>
      </w:r>
      <w:r w:rsidRPr="00A32DF4">
        <w:rPr>
          <w:rFonts w:ascii="Arial" w:hAnsi="Arial" w:cs="Arial"/>
          <w:lang w:val="en-US"/>
        </w:rPr>
        <w:t>____________</w:t>
      </w:r>
    </w:p>
    <w:p w14:paraId="3A5EEC77" w14:textId="72B6D4AA" w:rsidR="00BB6CE7" w:rsidRDefault="00BB6CE7" w:rsidP="007F796B">
      <w:pPr>
        <w:autoSpaceDE w:val="0"/>
        <w:autoSpaceDN w:val="0"/>
        <w:adjustRightInd w:val="0"/>
        <w:spacing w:line="360" w:lineRule="auto"/>
        <w:rPr>
          <w:rFonts w:ascii="Arial" w:hAnsi="Arial" w:cs="Arial"/>
          <w:lang w:val="en-US"/>
        </w:rPr>
      </w:pPr>
      <w:r w:rsidRPr="00A32DF4">
        <w:rPr>
          <w:rFonts w:ascii="Arial" w:hAnsi="Arial" w:cs="Arial"/>
          <w:lang w:val="en-US"/>
        </w:rPr>
        <w:t xml:space="preserve">Signature of Designated Supervisor </w:t>
      </w:r>
      <w:r w:rsidR="00A32DF4">
        <w:rPr>
          <w:rFonts w:ascii="Arial" w:hAnsi="Arial" w:cs="Arial"/>
          <w:lang w:val="en-US"/>
        </w:rPr>
        <w:tab/>
      </w:r>
      <w:r w:rsidR="00A32DF4">
        <w:rPr>
          <w:rFonts w:ascii="Arial" w:hAnsi="Arial" w:cs="Arial"/>
          <w:lang w:val="en-US"/>
        </w:rPr>
        <w:tab/>
      </w:r>
      <w:r w:rsidR="00A32DF4">
        <w:rPr>
          <w:rFonts w:ascii="Arial" w:hAnsi="Arial" w:cs="Arial"/>
          <w:lang w:val="en-US"/>
        </w:rPr>
        <w:tab/>
      </w:r>
      <w:r w:rsidRPr="00A32DF4">
        <w:rPr>
          <w:rFonts w:ascii="Arial" w:hAnsi="Arial" w:cs="Arial"/>
          <w:lang w:val="en-US"/>
        </w:rPr>
        <w:t>Date</w:t>
      </w:r>
    </w:p>
    <w:p w14:paraId="6B09665B" w14:textId="77777777" w:rsidR="00A32DF4" w:rsidRPr="00A32DF4" w:rsidRDefault="00A32DF4" w:rsidP="007F796B">
      <w:pPr>
        <w:autoSpaceDE w:val="0"/>
        <w:autoSpaceDN w:val="0"/>
        <w:adjustRightInd w:val="0"/>
        <w:spacing w:line="360" w:lineRule="auto"/>
        <w:rPr>
          <w:rFonts w:ascii="Arial" w:hAnsi="Arial" w:cs="Arial"/>
          <w:lang w:val="en-US"/>
        </w:rPr>
      </w:pPr>
    </w:p>
    <w:p w14:paraId="6D21E00E" w14:textId="54DC6FAA" w:rsidR="002120E2" w:rsidRDefault="00BB6CE7" w:rsidP="008142A1">
      <w:pPr>
        <w:autoSpaceDE w:val="0"/>
        <w:autoSpaceDN w:val="0"/>
        <w:adjustRightInd w:val="0"/>
        <w:spacing w:line="276" w:lineRule="auto"/>
        <w:rPr>
          <w:rFonts w:ascii="Arial" w:hAnsi="Arial" w:cs="Arial"/>
          <w:lang w:val="en-US"/>
        </w:rPr>
      </w:pPr>
      <w:r w:rsidRPr="00A32DF4">
        <w:rPr>
          <w:rFonts w:ascii="Arial" w:hAnsi="Arial" w:cs="Arial"/>
          <w:lang w:val="en-US"/>
        </w:rPr>
        <w:t xml:space="preserve">Reminder – the Student </w:t>
      </w:r>
      <w:r w:rsidR="00A32DF4">
        <w:rPr>
          <w:rFonts w:ascii="Arial" w:hAnsi="Arial" w:cs="Arial"/>
          <w:lang w:val="en-US"/>
        </w:rPr>
        <w:t xml:space="preserve">/ Intern </w:t>
      </w:r>
      <w:r w:rsidRPr="00A32DF4">
        <w:rPr>
          <w:rFonts w:ascii="Arial" w:hAnsi="Arial" w:cs="Arial"/>
          <w:lang w:val="en-US"/>
        </w:rPr>
        <w:t>submits the first version of this Memorandum to their EMDR</w:t>
      </w:r>
      <w:r w:rsidR="00A32DF4">
        <w:rPr>
          <w:rFonts w:ascii="Arial" w:hAnsi="Arial" w:cs="Arial"/>
          <w:lang w:val="en-US"/>
        </w:rPr>
        <w:t xml:space="preserve">IA </w:t>
      </w:r>
      <w:r w:rsidRPr="00A32DF4">
        <w:rPr>
          <w:rFonts w:ascii="Arial" w:hAnsi="Arial" w:cs="Arial"/>
          <w:lang w:val="en-US"/>
        </w:rPr>
        <w:t xml:space="preserve">Approved </w:t>
      </w:r>
      <w:r w:rsidR="00A32DF4">
        <w:rPr>
          <w:rFonts w:ascii="Arial" w:hAnsi="Arial" w:cs="Arial"/>
          <w:lang w:val="en-US"/>
        </w:rPr>
        <w:t xml:space="preserve">EMDR </w:t>
      </w:r>
      <w:r w:rsidRPr="00A32DF4">
        <w:rPr>
          <w:rFonts w:ascii="Arial" w:hAnsi="Arial" w:cs="Arial"/>
          <w:lang w:val="en-US"/>
        </w:rPr>
        <w:t>Trainer</w:t>
      </w:r>
      <w:r w:rsidR="00A32DF4">
        <w:rPr>
          <w:rFonts w:ascii="Arial" w:hAnsi="Arial" w:cs="Arial"/>
          <w:lang w:val="en-US"/>
        </w:rPr>
        <w:t xml:space="preserve"> to complete their registration.</w:t>
      </w:r>
    </w:p>
    <w:p w14:paraId="724A7F61" w14:textId="77777777" w:rsidR="008142A1" w:rsidRDefault="008142A1" w:rsidP="00A32DF4">
      <w:pPr>
        <w:pStyle w:val="Heading2"/>
        <w:spacing w:before="0" w:line="468" w:lineRule="atLeast"/>
        <w:textAlignment w:val="baseline"/>
        <w:rPr>
          <w:rStyle w:val="Strong"/>
          <w:rFonts w:ascii="inherit" w:hAnsi="inherit"/>
          <w:color w:val="333399"/>
          <w:bdr w:val="none" w:sz="0" w:space="0" w:color="auto" w:frame="1"/>
        </w:rPr>
      </w:pPr>
    </w:p>
    <w:p w14:paraId="134F3631" w14:textId="63023C62" w:rsidR="00A32DF4" w:rsidRDefault="00A32DF4" w:rsidP="00A32DF4">
      <w:pPr>
        <w:pStyle w:val="Heading2"/>
        <w:spacing w:before="0" w:line="468" w:lineRule="atLeast"/>
        <w:textAlignment w:val="baseline"/>
        <w:rPr>
          <w:rFonts w:ascii="Times New Roman" w:hAnsi="Times New Roman"/>
          <w:color w:val="2D6578"/>
          <w:sz w:val="36"/>
          <w:szCs w:val="36"/>
        </w:rPr>
      </w:pPr>
      <w:r>
        <w:rPr>
          <w:rStyle w:val="Strong"/>
          <w:rFonts w:ascii="inherit" w:hAnsi="inherit"/>
          <w:color w:val="333399"/>
          <w:bdr w:val="none" w:sz="0" w:space="0" w:color="auto" w:frame="1"/>
        </w:rPr>
        <w:t>EMDRIA Prerequisites:</w:t>
      </w:r>
    </w:p>
    <w:p w14:paraId="6A2810DD" w14:textId="694AB07E" w:rsidR="00A32DF4" w:rsidRDefault="00A32DF4" w:rsidP="00A32DF4">
      <w:pPr>
        <w:rPr>
          <w:rFonts w:ascii="Helvetica" w:hAnsi="Helvetica"/>
          <w:color w:val="000000"/>
          <w:sz w:val="21"/>
          <w:szCs w:val="21"/>
        </w:rPr>
      </w:pPr>
      <w:hyperlink r:id="rId8" w:history="1">
        <w:r>
          <w:rPr>
            <w:rStyle w:val="Hyperlink"/>
            <w:rFonts w:ascii="Helvetica" w:hAnsi="Helvetica"/>
            <w:b/>
            <w:bCs/>
            <w:sz w:val="21"/>
            <w:szCs w:val="21"/>
            <w:bdr w:val="none" w:sz="0" w:space="0" w:color="auto" w:frame="1"/>
          </w:rPr>
          <w:t>https://www.suegenest.ca/emdr-training/basic/</w:t>
        </w:r>
      </w:hyperlink>
      <w:r>
        <w:rPr>
          <w:rFonts w:ascii="Helvetica" w:hAnsi="Helvetica"/>
          <w:b/>
          <w:bCs/>
          <w:color w:val="333399"/>
          <w:sz w:val="21"/>
          <w:szCs w:val="21"/>
          <w:bdr w:val="none" w:sz="0" w:space="0" w:color="auto" w:frame="1"/>
        </w:rPr>
        <w:br/>
      </w:r>
    </w:p>
    <w:p w14:paraId="1E1BDE28" w14:textId="77777777" w:rsidR="00A32DF4" w:rsidRDefault="00A32DF4" w:rsidP="00A32DF4">
      <w:pPr>
        <w:spacing w:after="360"/>
        <w:jc w:val="both"/>
        <w:textAlignment w:val="baseline"/>
        <w:rPr>
          <w:rFonts w:ascii="Arial" w:hAnsi="Arial" w:cs="Arial"/>
          <w:color w:val="3F3E3D"/>
        </w:rPr>
      </w:pPr>
      <w:r>
        <w:rPr>
          <w:rFonts w:ascii="Arial" w:hAnsi="Arial" w:cs="Arial"/>
          <w:color w:val="3F3E3D"/>
        </w:rPr>
        <w:t>Qualified applicants will have a minimum of a Master’s level training in a mental health discipline and must belong to a professional organization with a code of ethics. The regulatory body must be on the EMDR Canada’s approved list.</w:t>
      </w:r>
    </w:p>
    <w:p w14:paraId="2E265F47" w14:textId="77777777" w:rsidR="00A32DF4" w:rsidRDefault="00A32DF4" w:rsidP="00A32DF4">
      <w:pPr>
        <w:spacing w:after="360"/>
        <w:jc w:val="both"/>
        <w:textAlignment w:val="baseline"/>
        <w:rPr>
          <w:rFonts w:ascii="Arial" w:hAnsi="Arial" w:cs="Arial"/>
          <w:color w:val="3F3E3D"/>
        </w:rPr>
      </w:pPr>
      <w:r>
        <w:rPr>
          <w:rFonts w:ascii="Arial" w:hAnsi="Arial" w:cs="Arial"/>
          <w:color w:val="3F3E3D"/>
        </w:rPr>
        <w:lastRenderedPageBreak/>
        <w:t>You may also be a graduate student having completed their core graduate academic coursework and be in their practicum/internship portion of their graduate program. Graduate students must be on a licensing track and working under the supervision of a fully licensed mental health clinician.</w:t>
      </w:r>
    </w:p>
    <w:p w14:paraId="1121E9DB" w14:textId="77777777" w:rsidR="00A32DF4" w:rsidRDefault="00A32DF4" w:rsidP="00A32DF4">
      <w:pPr>
        <w:spacing w:after="360"/>
        <w:jc w:val="both"/>
        <w:textAlignment w:val="baseline"/>
        <w:rPr>
          <w:rFonts w:ascii="Arial" w:hAnsi="Arial" w:cs="Arial"/>
          <w:color w:val="3F3E3D"/>
        </w:rPr>
      </w:pPr>
      <w:r>
        <w:rPr>
          <w:rFonts w:ascii="Arial" w:hAnsi="Arial" w:cs="Arial"/>
          <w:color w:val="3F3E3D"/>
        </w:rPr>
        <w:t>If you will be unable to practice EMDR with clients between the two sessions you will be unable to complete the training. You might consider waiting until you have access to clients to practice.</w:t>
      </w:r>
    </w:p>
    <w:p w14:paraId="5D153FD6" w14:textId="78E17AAD" w:rsidR="00A32DF4" w:rsidRDefault="00A32DF4" w:rsidP="008142A1">
      <w:pPr>
        <w:jc w:val="both"/>
        <w:textAlignment w:val="baseline"/>
        <w:rPr>
          <w:rFonts w:ascii="Arial" w:hAnsi="Arial" w:cs="Arial"/>
          <w:color w:val="3F3E3D"/>
        </w:rPr>
      </w:pPr>
      <w:r>
        <w:rPr>
          <w:rFonts w:ascii="Arial" w:hAnsi="Arial" w:cs="Arial"/>
          <w:color w:val="3F3E3D"/>
        </w:rPr>
        <w:t>For more detailed information see below.</w:t>
      </w:r>
    </w:p>
    <w:p w14:paraId="7D2C3049" w14:textId="77777777" w:rsidR="00294BB4" w:rsidRDefault="00294BB4" w:rsidP="008142A1">
      <w:pPr>
        <w:jc w:val="both"/>
        <w:textAlignment w:val="baseline"/>
        <w:rPr>
          <w:rFonts w:ascii="Arial" w:hAnsi="Arial" w:cs="Arial"/>
          <w:color w:val="3F3E3D"/>
        </w:rPr>
      </w:pPr>
    </w:p>
    <w:p w14:paraId="133EE750" w14:textId="77777777" w:rsidR="00A32DF4" w:rsidRDefault="00A32DF4" w:rsidP="008142A1">
      <w:pPr>
        <w:pStyle w:val="Heading2"/>
        <w:spacing w:before="0"/>
        <w:rPr>
          <w:color w:val="253D60"/>
          <w:sz w:val="54"/>
          <w:szCs w:val="54"/>
        </w:rPr>
      </w:pPr>
      <w:r>
        <w:rPr>
          <w:b/>
          <w:bCs/>
          <w:color w:val="253D60"/>
          <w:sz w:val="54"/>
          <w:szCs w:val="54"/>
        </w:rPr>
        <w:t>Licensed Mental Health Professionals</w:t>
      </w:r>
    </w:p>
    <w:p w14:paraId="6F3C911F" w14:textId="77777777" w:rsidR="00A32DF4" w:rsidRDefault="00A32DF4" w:rsidP="00A32DF4">
      <w:pPr>
        <w:numPr>
          <w:ilvl w:val="0"/>
          <w:numId w:val="1"/>
        </w:numPr>
        <w:spacing w:before="100" w:beforeAutospacing="1" w:after="100" w:afterAutospacing="1"/>
        <w:rPr>
          <w:rFonts w:ascii="Nunito Sans" w:hAnsi="Nunito Sans"/>
          <w:color w:val="413B38"/>
        </w:rPr>
      </w:pPr>
      <w:r>
        <w:rPr>
          <w:rFonts w:ascii="Nunito Sans" w:hAnsi="Nunito Sans"/>
          <w:color w:val="413B38"/>
        </w:rPr>
        <w:t>Qualifying medical doctors must be licensed to practice in their state or province.</w:t>
      </w:r>
    </w:p>
    <w:p w14:paraId="019840C9" w14:textId="77777777" w:rsidR="00A32DF4" w:rsidRDefault="00A32DF4" w:rsidP="00A32DF4">
      <w:pPr>
        <w:numPr>
          <w:ilvl w:val="0"/>
          <w:numId w:val="1"/>
        </w:numPr>
        <w:spacing w:before="100" w:beforeAutospacing="1" w:after="100" w:afterAutospacing="1"/>
        <w:rPr>
          <w:rFonts w:ascii="Nunito Sans" w:hAnsi="Nunito Sans"/>
          <w:color w:val="413B38"/>
        </w:rPr>
      </w:pPr>
      <w:r>
        <w:rPr>
          <w:rFonts w:ascii="Nunito Sans" w:hAnsi="Nunito Sans"/>
          <w:color w:val="413B38"/>
        </w:rPr>
        <w:t>Qualifying advanced practice registered nurses must have a Master of Science in Nursing (or higher) with a specialization in psychiatric mental health nursing and must be licensed to practice through their state board or province.</w:t>
      </w:r>
    </w:p>
    <w:p w14:paraId="7BD34533" w14:textId="56963F45" w:rsidR="002120E2" w:rsidRPr="00294BB4" w:rsidRDefault="00A32DF4" w:rsidP="002120E2">
      <w:pPr>
        <w:numPr>
          <w:ilvl w:val="0"/>
          <w:numId w:val="1"/>
        </w:numPr>
        <w:spacing w:before="100" w:beforeAutospacing="1" w:after="100" w:afterAutospacing="1"/>
        <w:rPr>
          <w:rFonts w:ascii="Nunito Sans" w:hAnsi="Nunito Sans"/>
          <w:color w:val="413B38"/>
        </w:rPr>
      </w:pPr>
      <w:r>
        <w:rPr>
          <w:rFonts w:ascii="Nunito Sans" w:hAnsi="Nunito Sans"/>
          <w:color w:val="413B38"/>
        </w:rPr>
        <w:t>Qualifying Mental Health Clinicians must have a master’s degree in the mental health field (Counseling, Marriage Family Therapy, Psychology, Psychotherapy, Psychiatry, Social Work) or related mental health discipline and be licensed to practice through their state board or province.</w:t>
      </w:r>
    </w:p>
    <w:p w14:paraId="6DF6E1AF" w14:textId="77777777" w:rsidR="00CD1D5B" w:rsidRDefault="00CD1D5B" w:rsidP="008142A1">
      <w:pPr>
        <w:pStyle w:val="Heading2"/>
        <w:spacing w:before="0"/>
        <w:rPr>
          <w:color w:val="253D60"/>
          <w:sz w:val="54"/>
          <w:szCs w:val="54"/>
        </w:rPr>
      </w:pPr>
      <w:r>
        <w:rPr>
          <w:b/>
          <w:bCs/>
          <w:color w:val="253D60"/>
          <w:sz w:val="54"/>
          <w:szCs w:val="54"/>
        </w:rPr>
        <w:t>Licensed Mental Health Professionals</w:t>
      </w:r>
    </w:p>
    <w:p w14:paraId="2EEBF433" w14:textId="4283967D" w:rsidR="00CD1D5B" w:rsidRDefault="00CD1D5B" w:rsidP="008142A1">
      <w:pPr>
        <w:pStyle w:val="Heading2"/>
        <w:spacing w:before="0"/>
        <w:rPr>
          <w:b/>
          <w:bCs/>
          <w:color w:val="253D60"/>
          <w:sz w:val="54"/>
          <w:szCs w:val="54"/>
        </w:rPr>
      </w:pPr>
      <w:r>
        <w:rPr>
          <w:b/>
          <w:bCs/>
          <w:color w:val="253D60"/>
          <w:sz w:val="54"/>
          <w:szCs w:val="54"/>
        </w:rPr>
        <w:t>Without a master’s degree:</w:t>
      </w:r>
    </w:p>
    <w:p w14:paraId="01E12DE6" w14:textId="77777777" w:rsidR="00CD1D5B" w:rsidRPr="00502E6B" w:rsidRDefault="00CD1D5B" w:rsidP="00CD1D5B">
      <w:pPr>
        <w:spacing w:before="100" w:beforeAutospacing="1" w:after="100" w:afterAutospacing="1"/>
        <w:rPr>
          <w:rFonts w:ascii="Arial" w:eastAsia="Times New Roman" w:hAnsi="Arial" w:cs="Arial"/>
          <w:color w:val="000000"/>
          <w:sz w:val="21"/>
          <w:szCs w:val="21"/>
        </w:rPr>
      </w:pPr>
      <w:r w:rsidRPr="00502E6B">
        <w:rPr>
          <w:rFonts w:ascii="Arial" w:eastAsia="Times New Roman" w:hAnsi="Arial" w:cs="Arial"/>
          <w:b/>
          <w:bCs/>
          <w:color w:val="000000"/>
          <w:sz w:val="21"/>
          <w:szCs w:val="21"/>
        </w:rPr>
        <w:t>New Eligibility for College Registrants:</w:t>
      </w:r>
    </w:p>
    <w:p w14:paraId="36AA8A2D" w14:textId="4C0788F5" w:rsidR="00CD1D5B" w:rsidRPr="00502E6B" w:rsidRDefault="00CD1D5B" w:rsidP="008142A1">
      <w:pPr>
        <w:numPr>
          <w:ilvl w:val="0"/>
          <w:numId w:val="4"/>
        </w:numPr>
        <w:spacing w:before="100" w:beforeAutospacing="1" w:after="100" w:afterAutospacing="1" w:line="276" w:lineRule="auto"/>
        <w:ind w:left="945"/>
        <w:rPr>
          <w:rFonts w:ascii="Helvetica" w:eastAsia="Times New Roman" w:hAnsi="Helvetica" w:cs="Times New Roman"/>
          <w:color w:val="000000"/>
          <w:sz w:val="21"/>
          <w:szCs w:val="21"/>
        </w:rPr>
      </w:pPr>
      <w:r w:rsidRPr="00502E6B">
        <w:rPr>
          <w:rFonts w:ascii="Helvetica" w:eastAsia="Times New Roman" w:hAnsi="Helvetica" w:cs="Times New Roman"/>
          <w:b/>
          <w:bCs/>
          <w:color w:val="000000"/>
          <w:sz w:val="21"/>
          <w:szCs w:val="21"/>
        </w:rPr>
        <w:t>Accept</w:t>
      </w:r>
      <w:r>
        <w:rPr>
          <w:rFonts w:ascii="Helvetica" w:eastAsia="Times New Roman" w:hAnsi="Helvetica" w:cs="Times New Roman"/>
          <w:b/>
          <w:bCs/>
          <w:color w:val="000000"/>
          <w:sz w:val="21"/>
          <w:szCs w:val="21"/>
        </w:rPr>
        <w:t>ing</w:t>
      </w:r>
      <w:r w:rsidRPr="00502E6B">
        <w:rPr>
          <w:rFonts w:ascii="Helvetica" w:eastAsia="Times New Roman" w:hAnsi="Helvetica" w:cs="Times New Roman"/>
          <w:color w:val="000000"/>
          <w:sz w:val="21"/>
          <w:szCs w:val="21"/>
        </w:rPr>
        <w:t>: Full professional members from legislated Colleges (typically "Registered" status)</w:t>
      </w:r>
      <w:r w:rsidRPr="00502E6B">
        <w:rPr>
          <w:rFonts w:ascii="Arial" w:eastAsia="Times New Roman" w:hAnsi="Arial" w:cs="Arial"/>
          <w:color w:val="500050"/>
          <w:sz w:val="21"/>
          <w:szCs w:val="21"/>
        </w:rPr>
        <w:t>; </w:t>
      </w:r>
      <w:r w:rsidRPr="00502E6B">
        <w:rPr>
          <w:rFonts w:ascii="Arial" w:eastAsia="Times New Roman" w:hAnsi="Arial" w:cs="Arial"/>
          <w:color w:val="222222"/>
          <w:sz w:val="21"/>
          <w:szCs w:val="21"/>
        </w:rPr>
        <w:t xml:space="preserve">These legislated Colleges in Nova Scotia, New Brunswick, PEI and Ontario have adopted a consistent, well-defined, permanent pathway to membership </w:t>
      </w:r>
      <w:r w:rsidRPr="00502E6B">
        <w:rPr>
          <w:rFonts w:ascii="Arial" w:eastAsia="Times New Roman" w:hAnsi="Arial" w:cs="Arial"/>
          <w:color w:val="222222"/>
          <w:sz w:val="21"/>
          <w:szCs w:val="21"/>
          <w:u w:val="single"/>
        </w:rPr>
        <w:t xml:space="preserve">that </w:t>
      </w:r>
      <w:r w:rsidRPr="00502E6B">
        <w:rPr>
          <w:rFonts w:ascii="Arial" w:eastAsia="Times New Roman" w:hAnsi="Arial" w:cs="Arial"/>
          <w:b/>
          <w:bCs/>
          <w:color w:val="222222"/>
          <w:sz w:val="21"/>
          <w:szCs w:val="21"/>
          <w:u w:val="single"/>
        </w:rPr>
        <w:t>does not</w:t>
      </w:r>
      <w:r w:rsidRPr="00502E6B">
        <w:rPr>
          <w:rFonts w:ascii="Arial" w:eastAsia="Times New Roman" w:hAnsi="Arial" w:cs="Arial"/>
          <w:color w:val="222222"/>
          <w:sz w:val="21"/>
          <w:szCs w:val="21"/>
          <w:u w:val="single"/>
        </w:rPr>
        <w:t xml:space="preserve"> require an accredited </w:t>
      </w:r>
      <w:r w:rsidRPr="00A81D39">
        <w:rPr>
          <w:rFonts w:ascii="Arial" w:eastAsia="Times New Roman" w:hAnsi="Arial" w:cs="Arial"/>
          <w:color w:val="222222"/>
          <w:sz w:val="21"/>
          <w:szCs w:val="21"/>
          <w:u w:val="single"/>
        </w:rPr>
        <w:t>master’s</w:t>
      </w:r>
      <w:r w:rsidRPr="00502E6B">
        <w:rPr>
          <w:rFonts w:ascii="Arial" w:eastAsia="Times New Roman" w:hAnsi="Arial" w:cs="Arial"/>
          <w:color w:val="222222"/>
          <w:sz w:val="21"/>
          <w:szCs w:val="21"/>
          <w:u w:val="single"/>
        </w:rPr>
        <w:t xml:space="preserve"> degree</w:t>
      </w:r>
      <w:r w:rsidRPr="00502E6B">
        <w:rPr>
          <w:rFonts w:ascii="Arial" w:eastAsia="Times New Roman" w:hAnsi="Arial" w:cs="Arial"/>
          <w:color w:val="222222"/>
          <w:sz w:val="21"/>
          <w:szCs w:val="21"/>
        </w:rPr>
        <w:t>. Their robust evaluation process for applicants ensures Registrants have acquired the entry-level competencies to do psychotherapy.</w:t>
      </w:r>
    </w:p>
    <w:p w14:paraId="4783ADFA" w14:textId="0B0B17D1" w:rsidR="00CD1D5B" w:rsidRPr="00502E6B" w:rsidRDefault="00CD1D5B" w:rsidP="008142A1">
      <w:pPr>
        <w:numPr>
          <w:ilvl w:val="0"/>
          <w:numId w:val="4"/>
        </w:numPr>
        <w:spacing w:before="100" w:beforeAutospacing="1" w:after="100" w:afterAutospacing="1" w:line="276" w:lineRule="auto"/>
        <w:ind w:left="945"/>
        <w:rPr>
          <w:rFonts w:ascii="Helvetica" w:eastAsia="Times New Roman" w:hAnsi="Helvetica" w:cs="Times New Roman"/>
          <w:color w:val="000000"/>
          <w:sz w:val="21"/>
          <w:szCs w:val="21"/>
        </w:rPr>
      </w:pPr>
      <w:r w:rsidRPr="00502E6B">
        <w:rPr>
          <w:rFonts w:ascii="Arial" w:eastAsia="Times New Roman" w:hAnsi="Arial" w:cs="Arial"/>
          <w:b/>
          <w:bCs/>
          <w:color w:val="000000"/>
          <w:sz w:val="21"/>
          <w:szCs w:val="21"/>
        </w:rPr>
        <w:t>Accept</w:t>
      </w:r>
      <w:r>
        <w:rPr>
          <w:rFonts w:ascii="Arial" w:eastAsia="Times New Roman" w:hAnsi="Arial" w:cs="Arial"/>
          <w:b/>
          <w:bCs/>
          <w:color w:val="000000"/>
          <w:sz w:val="21"/>
          <w:szCs w:val="21"/>
        </w:rPr>
        <w:t>ing</w:t>
      </w:r>
      <w:r w:rsidRPr="00502E6B">
        <w:rPr>
          <w:rFonts w:ascii="Arial" w:eastAsia="Times New Roman" w:hAnsi="Arial" w:cs="Arial"/>
          <w:b/>
          <w:bCs/>
          <w:color w:val="000000"/>
          <w:sz w:val="21"/>
          <w:szCs w:val="21"/>
        </w:rPr>
        <w:t>:</w:t>
      </w:r>
      <w:r w:rsidRPr="00502E6B">
        <w:rPr>
          <w:rFonts w:ascii="Arial" w:eastAsia="Times New Roman" w:hAnsi="Arial" w:cs="Arial"/>
          <w:color w:val="000000"/>
          <w:sz w:val="21"/>
          <w:szCs w:val="21"/>
        </w:rPr>
        <w:t> Associates, Qualifying, or Pre-professional members from these Colleges</w:t>
      </w:r>
      <w:r w:rsidRPr="00502E6B">
        <w:rPr>
          <w:rFonts w:ascii="Arial" w:eastAsia="Times New Roman" w:hAnsi="Arial" w:cs="Arial"/>
          <w:b/>
          <w:bCs/>
          <w:color w:val="000000"/>
          <w:sz w:val="21"/>
          <w:szCs w:val="21"/>
        </w:rPr>
        <w:t xml:space="preserve"> ONLY IF they have an </w:t>
      </w:r>
      <w:hyperlink r:id="rId9" w:history="1">
        <w:r w:rsidRPr="00502E6B">
          <w:rPr>
            <w:rStyle w:val="Hyperlink"/>
            <w:rFonts w:ascii="Arial" w:eastAsia="Times New Roman" w:hAnsi="Arial" w:cs="Arial"/>
            <w:b/>
            <w:bCs/>
            <w:sz w:val="21"/>
            <w:szCs w:val="21"/>
          </w:rPr>
          <w:t>accredited degree</w:t>
        </w:r>
      </w:hyperlink>
      <w:r w:rsidRPr="00502E6B">
        <w:rPr>
          <w:rFonts w:ascii="Arial" w:eastAsia="Times New Roman" w:hAnsi="Arial" w:cs="Arial"/>
          <w:b/>
          <w:bCs/>
          <w:color w:val="000000"/>
          <w:sz w:val="21"/>
          <w:szCs w:val="21"/>
        </w:rPr>
        <w:t>.</w:t>
      </w:r>
    </w:p>
    <w:p w14:paraId="6BA22FE7" w14:textId="0B3173E1" w:rsidR="00CD1D5B" w:rsidRDefault="00CD1D5B" w:rsidP="008142A1">
      <w:pPr>
        <w:spacing w:before="100" w:beforeAutospacing="1" w:after="100" w:afterAutospacing="1"/>
        <w:rPr>
          <w:rFonts w:ascii="Arial" w:eastAsia="Times New Roman" w:hAnsi="Arial" w:cs="Arial"/>
          <w:color w:val="000000"/>
          <w:sz w:val="21"/>
          <w:szCs w:val="21"/>
        </w:rPr>
      </w:pPr>
      <w:r w:rsidRPr="00502E6B">
        <w:rPr>
          <w:rFonts w:ascii="Arial" w:eastAsia="Times New Roman" w:hAnsi="Arial" w:cs="Arial"/>
          <w:b/>
          <w:bCs/>
          <w:color w:val="000000"/>
          <w:sz w:val="21"/>
          <w:szCs w:val="21"/>
        </w:rPr>
        <w:t>Why This Change?</w:t>
      </w:r>
      <w:r w:rsidRPr="00502E6B">
        <w:rPr>
          <w:rFonts w:ascii="Arial" w:eastAsia="Times New Roman" w:hAnsi="Arial" w:cs="Arial"/>
          <w:color w:val="000000"/>
          <w:sz w:val="21"/>
          <w:szCs w:val="21"/>
        </w:rPr>
        <w:t> These legislated Colleges have established a consistent, well-defined pathway to membership that does not require an accredited master’s degree. Their evaluation process ensures registrants have the necessary entry-level competencies for psychotherapy practice.</w:t>
      </w:r>
    </w:p>
    <w:p w14:paraId="5A33614F" w14:textId="1389E9C0" w:rsidR="00916CD7" w:rsidRPr="008142A1" w:rsidRDefault="00916CD7" w:rsidP="008142A1">
      <w:pPr>
        <w:spacing w:before="100" w:beforeAutospacing="1" w:after="100" w:afterAutospacing="1"/>
        <w:rPr>
          <w:rFonts w:ascii="Helvetica" w:eastAsia="Times New Roman" w:hAnsi="Helvetica" w:cs="Times New Roman"/>
          <w:color w:val="000000"/>
          <w:sz w:val="21"/>
          <w:szCs w:val="21"/>
        </w:rPr>
      </w:pPr>
      <w:r>
        <w:rPr>
          <w:rFonts w:ascii="Arial" w:eastAsia="Times New Roman" w:hAnsi="Arial" w:cs="Arial"/>
          <w:color w:val="000000"/>
          <w:sz w:val="21"/>
          <w:szCs w:val="21"/>
        </w:rPr>
        <w:lastRenderedPageBreak/>
        <w:t xml:space="preserve">Click this link to see </w:t>
      </w:r>
      <w:hyperlink r:id="rId10" w:history="1">
        <w:r w:rsidRPr="00916CD7">
          <w:rPr>
            <w:rStyle w:val="Hyperlink"/>
            <w:rFonts w:ascii="Arial" w:eastAsia="Times New Roman" w:hAnsi="Arial" w:cs="Arial"/>
            <w:sz w:val="21"/>
            <w:szCs w:val="21"/>
          </w:rPr>
          <w:t>Accredited degrees and Colleges</w:t>
        </w:r>
      </w:hyperlink>
    </w:p>
    <w:p w14:paraId="3C3168FC" w14:textId="26E4B477" w:rsidR="00A32DF4" w:rsidRDefault="00A32DF4" w:rsidP="00A32DF4">
      <w:pPr>
        <w:pStyle w:val="Heading2"/>
        <w:spacing w:before="300" w:after="150"/>
        <w:rPr>
          <w:rFonts w:ascii="Times New Roman" w:hAnsi="Times New Roman"/>
          <w:color w:val="253D60"/>
          <w:sz w:val="54"/>
          <w:szCs w:val="54"/>
        </w:rPr>
      </w:pPr>
      <w:r>
        <w:rPr>
          <w:b/>
          <w:bCs/>
          <w:color w:val="253D60"/>
          <w:sz w:val="54"/>
          <w:szCs w:val="54"/>
        </w:rPr>
        <w:t>Pre-Licensed Mental Health Professionals</w:t>
      </w:r>
    </w:p>
    <w:p w14:paraId="4E95556D" w14:textId="77777777" w:rsidR="00A32DF4" w:rsidRDefault="00A32DF4" w:rsidP="00A32DF4">
      <w:pPr>
        <w:numPr>
          <w:ilvl w:val="0"/>
          <w:numId w:val="2"/>
        </w:numPr>
        <w:spacing w:before="100" w:beforeAutospacing="1" w:after="100" w:afterAutospacing="1"/>
        <w:rPr>
          <w:rFonts w:ascii="Nunito Sans" w:hAnsi="Nunito Sans"/>
          <w:color w:val="413B38"/>
        </w:rPr>
      </w:pPr>
      <w:r>
        <w:rPr>
          <w:rFonts w:ascii="Nunito Sans" w:hAnsi="Nunito Sans"/>
          <w:color w:val="413B38"/>
        </w:rPr>
        <w:t>These are clinicians who are actively pursuing a mental health license through their state board (or province) while working under a licensed supervisor. Some of these license types include associate, intern, limited, provisional, temporary and pre-license.</w:t>
      </w:r>
    </w:p>
    <w:p w14:paraId="51FB142F" w14:textId="6F7401C4" w:rsidR="00A32DF4" w:rsidRDefault="00A32DF4" w:rsidP="00A32DF4">
      <w:pPr>
        <w:numPr>
          <w:ilvl w:val="0"/>
          <w:numId w:val="2"/>
        </w:numPr>
        <w:spacing w:before="100" w:beforeAutospacing="1" w:after="100" w:afterAutospacing="1"/>
        <w:rPr>
          <w:rFonts w:ascii="Nunito Sans" w:hAnsi="Nunito Sans"/>
          <w:color w:val="413B38"/>
        </w:rPr>
      </w:pPr>
      <w:r>
        <w:rPr>
          <w:rFonts w:ascii="Nunito Sans" w:hAnsi="Nunito Sans"/>
          <w:color w:val="413B38"/>
        </w:rPr>
        <w:t>Qualifying pre-licensed mental health clinicians must have a master's degree in the mental health field (Counseling, Marriage Family Therapy, Psychology, Psychotherapy, Psychiatry, Social Work) or related mental health discipline and must be actively pursuing a full license through their state board (or province) while working under a licensed supervisor.</w:t>
      </w:r>
    </w:p>
    <w:p w14:paraId="284223E5" w14:textId="0648A83C" w:rsidR="00A32DF4" w:rsidRDefault="00A32DF4" w:rsidP="00A32DF4">
      <w:pPr>
        <w:pStyle w:val="Heading2"/>
        <w:spacing w:before="300" w:after="150"/>
        <w:rPr>
          <w:rFonts w:ascii="Times New Roman" w:hAnsi="Times New Roman"/>
          <w:color w:val="253D60"/>
          <w:sz w:val="54"/>
          <w:szCs w:val="54"/>
        </w:rPr>
      </w:pPr>
      <w:r>
        <w:rPr>
          <w:b/>
          <w:bCs/>
          <w:color w:val="253D60"/>
          <w:sz w:val="54"/>
          <w:szCs w:val="54"/>
        </w:rPr>
        <w:t>Graduate Students / Interns</w:t>
      </w:r>
    </w:p>
    <w:p w14:paraId="0C67D359" w14:textId="77777777" w:rsidR="00A32DF4" w:rsidRDefault="00A32DF4" w:rsidP="00A32DF4">
      <w:pPr>
        <w:numPr>
          <w:ilvl w:val="0"/>
          <w:numId w:val="3"/>
        </w:numPr>
        <w:spacing w:before="100" w:beforeAutospacing="1" w:after="100" w:afterAutospacing="1"/>
        <w:rPr>
          <w:rFonts w:ascii="Nunito Sans" w:hAnsi="Nunito Sans"/>
          <w:color w:val="413B38"/>
        </w:rPr>
      </w:pPr>
      <w:r>
        <w:rPr>
          <w:rFonts w:ascii="Nunito Sans" w:hAnsi="Nunito Sans"/>
          <w:color w:val="413B38"/>
        </w:rPr>
        <w:t>Qualifying graduate students must be enrolled in a master’s or doctoral program in the mental health field (Counseling, Marriage Family Therapy, Psychology, Psychotherapy, Psychiatry, Psychiatric Nursing, Social Work) or related mental health discipline. Students must have completed their core graduate academic coursework and must be in the practicum/internship portion of their graduate program.</w:t>
      </w:r>
      <w:r>
        <w:rPr>
          <w:rStyle w:val="apple-converted-space"/>
          <w:rFonts w:ascii="Nunito Sans" w:hAnsi="Nunito Sans"/>
          <w:color w:val="413B38"/>
        </w:rPr>
        <w:t> </w:t>
      </w:r>
      <w:r>
        <w:rPr>
          <w:rStyle w:val="Strong"/>
          <w:rFonts w:ascii="Nunito Sans" w:hAnsi="Nunito Sans"/>
          <w:color w:val="413B38"/>
        </w:rPr>
        <w:t>First year graduate students are not eligible.</w:t>
      </w:r>
      <w:r>
        <w:rPr>
          <w:rStyle w:val="apple-converted-space"/>
          <w:rFonts w:ascii="Nunito Sans" w:hAnsi="Nunito Sans"/>
          <w:color w:val="413B38"/>
        </w:rPr>
        <w:t> </w:t>
      </w:r>
      <w:r>
        <w:rPr>
          <w:rFonts w:ascii="Nunito Sans" w:hAnsi="Nunito Sans"/>
          <w:color w:val="413B38"/>
        </w:rPr>
        <w:t>Graduate students must be on a licensing track and working under the supervision of a fully licensed mental health clinician.</w:t>
      </w:r>
    </w:p>
    <w:p w14:paraId="30AC57D4" w14:textId="17FE06C4" w:rsidR="00A32DF4" w:rsidRDefault="00A32DF4" w:rsidP="00A32DF4">
      <w:pPr>
        <w:numPr>
          <w:ilvl w:val="0"/>
          <w:numId w:val="3"/>
        </w:numPr>
        <w:spacing w:before="100" w:beforeAutospacing="1" w:after="100" w:afterAutospacing="1"/>
        <w:rPr>
          <w:rStyle w:val="apple-converted-space"/>
          <w:rFonts w:ascii="Nunito Sans" w:hAnsi="Nunito Sans"/>
          <w:color w:val="413B38"/>
        </w:rPr>
      </w:pPr>
      <w:r>
        <w:rPr>
          <w:rFonts w:ascii="Nunito Sans" w:hAnsi="Nunito Sans"/>
          <w:color w:val="413B38"/>
        </w:rPr>
        <w:t xml:space="preserve">Graduate students / Interns who would like to take an EMDR Training will need to submit certain documentation to Sue Genest </w:t>
      </w:r>
      <w:hyperlink r:id="rId11" w:history="1">
        <w:r w:rsidRPr="00EE10B4">
          <w:rPr>
            <w:rStyle w:val="Hyperlink"/>
            <w:rFonts w:ascii="Nunito Sans" w:hAnsi="Nunito Sans"/>
          </w:rPr>
          <w:t>sagenest4@gmail.com</w:t>
        </w:r>
      </w:hyperlink>
      <w:r>
        <w:rPr>
          <w:rFonts w:ascii="Nunito Sans" w:hAnsi="Nunito Sans"/>
          <w:color w:val="413B38"/>
        </w:rPr>
        <w:t xml:space="preserve"> (graduate transcript, practicum or internship details, and a letter from their supervisor which includes the supervisor's license information and number – request form from Sue directly) in order to verify their eligibility.</w:t>
      </w:r>
      <w:r>
        <w:rPr>
          <w:rStyle w:val="apple-converted-space"/>
          <w:rFonts w:ascii="Nunito Sans" w:hAnsi="Nunito Sans"/>
          <w:color w:val="413B38"/>
        </w:rPr>
        <w:t> </w:t>
      </w:r>
    </w:p>
    <w:p w14:paraId="0623B7EE" w14:textId="56A91C37" w:rsidR="00A32DF4" w:rsidRDefault="00A32DF4" w:rsidP="00A32DF4">
      <w:pPr>
        <w:numPr>
          <w:ilvl w:val="0"/>
          <w:numId w:val="3"/>
        </w:numPr>
        <w:spacing w:before="100" w:beforeAutospacing="1" w:after="100" w:afterAutospacing="1"/>
        <w:rPr>
          <w:rFonts w:ascii="Nunito Sans" w:hAnsi="Nunito Sans"/>
          <w:color w:val="413B38"/>
        </w:rPr>
      </w:pPr>
      <w:r>
        <w:rPr>
          <w:rStyle w:val="Strong"/>
          <w:rFonts w:ascii="Nunito Sans" w:hAnsi="Nunito Sans"/>
          <w:color w:val="413B38"/>
        </w:rPr>
        <w:t>Students / Interns do not need to provide EMDRIA with any documentation unless specifically asked to do so by EMDRIA staff.</w:t>
      </w:r>
      <w:r>
        <w:rPr>
          <w:rStyle w:val="apple-converted-space"/>
          <w:rFonts w:ascii="Nunito Sans" w:hAnsi="Nunito Sans"/>
          <w:color w:val="413B38"/>
        </w:rPr>
        <w:t> </w:t>
      </w:r>
      <w:r>
        <w:rPr>
          <w:rFonts w:ascii="Nunito Sans" w:hAnsi="Nunito Sans"/>
          <w:color w:val="413B38"/>
        </w:rPr>
        <w:t>Any documentation that needs to be submitted would go directly to the training provider either prior to or during the training registration process.</w:t>
      </w:r>
    </w:p>
    <w:p w14:paraId="6F00FAAC" w14:textId="139D86DB" w:rsidR="00A32DF4" w:rsidRDefault="00A32DF4" w:rsidP="00A32DF4">
      <w:pPr>
        <w:autoSpaceDE w:val="0"/>
        <w:autoSpaceDN w:val="0"/>
        <w:adjustRightInd w:val="0"/>
        <w:spacing w:line="360" w:lineRule="auto"/>
        <w:rPr>
          <w:rFonts w:ascii="Arial" w:hAnsi="Arial" w:cs="Arial"/>
          <w:lang w:val="en-US"/>
        </w:rPr>
      </w:pPr>
    </w:p>
    <w:p w14:paraId="1D4B4877" w14:textId="77777777" w:rsidR="00A32DF4" w:rsidRPr="00A32DF4" w:rsidRDefault="00A32DF4" w:rsidP="00A32DF4">
      <w:pPr>
        <w:autoSpaceDE w:val="0"/>
        <w:autoSpaceDN w:val="0"/>
        <w:adjustRightInd w:val="0"/>
        <w:spacing w:line="360" w:lineRule="auto"/>
        <w:rPr>
          <w:rFonts w:ascii="Arial" w:hAnsi="Arial" w:cs="Arial"/>
          <w:lang w:val="en-US"/>
        </w:rPr>
      </w:pPr>
    </w:p>
    <w:sectPr w:rsidR="00A32DF4" w:rsidRPr="00A32DF4" w:rsidSect="00C8145F">
      <w:footerReference w:type="even" r:id="rId12"/>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49481" w14:textId="77777777" w:rsidR="00DE7659" w:rsidRDefault="00DE7659" w:rsidP="007F796B">
      <w:r>
        <w:separator/>
      </w:r>
    </w:p>
  </w:endnote>
  <w:endnote w:type="continuationSeparator" w:id="0">
    <w:p w14:paraId="1E27F238" w14:textId="77777777" w:rsidR="00DE7659" w:rsidRDefault="00DE7659" w:rsidP="007F7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pleColorEmojiUI">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inherit">
    <w:altName w:val="Cambria"/>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 w:name="Nunito Sans">
    <w:panose1 w:val="00000000000000000000"/>
    <w:charset w:val="4D"/>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41195953"/>
      <w:docPartObj>
        <w:docPartGallery w:val="Page Numbers (Bottom of Page)"/>
        <w:docPartUnique/>
      </w:docPartObj>
    </w:sdtPr>
    <w:sdtContent>
      <w:p w14:paraId="6C4110F9" w14:textId="6AAEB686" w:rsidR="007F796B" w:rsidRDefault="007F796B" w:rsidP="00A0178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712833B" w14:textId="77777777" w:rsidR="007F796B" w:rsidRDefault="007F796B" w:rsidP="007F79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967CF" w14:textId="50A100DB" w:rsidR="007F796B" w:rsidRDefault="00000000" w:rsidP="00A0178F">
    <w:pPr>
      <w:pStyle w:val="Footer"/>
      <w:framePr w:wrap="none" w:vAnchor="text" w:hAnchor="margin" w:xAlign="right" w:y="1"/>
      <w:rPr>
        <w:rStyle w:val="PageNumber"/>
      </w:rPr>
    </w:pPr>
    <w:sdt>
      <w:sdtPr>
        <w:rPr>
          <w:rStyle w:val="PageNumber"/>
        </w:rPr>
        <w:id w:val="96449420"/>
        <w:docPartObj>
          <w:docPartGallery w:val="Page Numbers (Bottom of Page)"/>
          <w:docPartUnique/>
        </w:docPartObj>
      </w:sdtPr>
      <w:sdtContent>
        <w:r w:rsidR="007F796B">
          <w:rPr>
            <w:rStyle w:val="PageNumber"/>
          </w:rPr>
          <w:fldChar w:fldCharType="begin"/>
        </w:r>
        <w:r w:rsidR="007F796B">
          <w:rPr>
            <w:rStyle w:val="PageNumber"/>
          </w:rPr>
          <w:instrText xml:space="preserve"> PAGE </w:instrText>
        </w:r>
        <w:r w:rsidR="007F796B">
          <w:rPr>
            <w:rStyle w:val="PageNumber"/>
          </w:rPr>
          <w:fldChar w:fldCharType="separate"/>
        </w:r>
        <w:r w:rsidR="007F796B">
          <w:rPr>
            <w:rStyle w:val="PageNumber"/>
            <w:noProof/>
          </w:rPr>
          <w:t>1</w:t>
        </w:r>
        <w:r w:rsidR="007F796B">
          <w:rPr>
            <w:rStyle w:val="PageNumber"/>
          </w:rPr>
          <w:fldChar w:fldCharType="end"/>
        </w:r>
      </w:sdtContent>
    </w:sdt>
    <w:r w:rsidR="00A32DF4">
      <w:rPr>
        <w:rStyle w:val="PageNumber"/>
      </w:rPr>
      <w:t>/</w:t>
    </w:r>
    <w:r w:rsidR="00D72222">
      <w:rPr>
        <w:rStyle w:val="PageNumber"/>
      </w:rPr>
      <w:t>5</w:t>
    </w:r>
  </w:p>
  <w:p w14:paraId="23EB6EE1" w14:textId="77777777" w:rsidR="007F796B" w:rsidRDefault="007F796B" w:rsidP="007F796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661C2" w14:textId="77777777" w:rsidR="00DE7659" w:rsidRDefault="00DE7659" w:rsidP="007F796B">
      <w:r>
        <w:separator/>
      </w:r>
    </w:p>
  </w:footnote>
  <w:footnote w:type="continuationSeparator" w:id="0">
    <w:p w14:paraId="044AD5DA" w14:textId="77777777" w:rsidR="00DE7659" w:rsidRDefault="00DE7659" w:rsidP="007F79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09007D"/>
    <w:multiLevelType w:val="multilevel"/>
    <w:tmpl w:val="DE3EAB9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5C3E77"/>
    <w:multiLevelType w:val="multilevel"/>
    <w:tmpl w:val="4CBC282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24698F"/>
    <w:multiLevelType w:val="multilevel"/>
    <w:tmpl w:val="BBDEB46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453655"/>
    <w:multiLevelType w:val="multilevel"/>
    <w:tmpl w:val="36D87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2667380">
    <w:abstractNumId w:val="2"/>
  </w:num>
  <w:num w:numId="2" w16cid:durableId="2129616554">
    <w:abstractNumId w:val="0"/>
  </w:num>
  <w:num w:numId="3" w16cid:durableId="1541554491">
    <w:abstractNumId w:val="1"/>
  </w:num>
  <w:num w:numId="4" w16cid:durableId="20508368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CE7"/>
    <w:rsid w:val="0009048B"/>
    <w:rsid w:val="000B2FC8"/>
    <w:rsid w:val="00115880"/>
    <w:rsid w:val="0015530D"/>
    <w:rsid w:val="002120E2"/>
    <w:rsid w:val="00294BB4"/>
    <w:rsid w:val="003356E0"/>
    <w:rsid w:val="003447EC"/>
    <w:rsid w:val="0041204A"/>
    <w:rsid w:val="004477D6"/>
    <w:rsid w:val="00454A2C"/>
    <w:rsid w:val="004975C8"/>
    <w:rsid w:val="004F4A2C"/>
    <w:rsid w:val="00517C43"/>
    <w:rsid w:val="00530D71"/>
    <w:rsid w:val="00544D40"/>
    <w:rsid w:val="00584C6E"/>
    <w:rsid w:val="006A695B"/>
    <w:rsid w:val="00785281"/>
    <w:rsid w:val="007A2551"/>
    <w:rsid w:val="007A6A6B"/>
    <w:rsid w:val="007D3ADC"/>
    <w:rsid w:val="007D7085"/>
    <w:rsid w:val="007F796B"/>
    <w:rsid w:val="008142A1"/>
    <w:rsid w:val="00916CD7"/>
    <w:rsid w:val="00945E7C"/>
    <w:rsid w:val="009A45FE"/>
    <w:rsid w:val="00A32DF4"/>
    <w:rsid w:val="00A55046"/>
    <w:rsid w:val="00AD13DB"/>
    <w:rsid w:val="00BB6CE7"/>
    <w:rsid w:val="00C8145F"/>
    <w:rsid w:val="00CD1D5B"/>
    <w:rsid w:val="00D25FA0"/>
    <w:rsid w:val="00D30C17"/>
    <w:rsid w:val="00D318F3"/>
    <w:rsid w:val="00D72222"/>
    <w:rsid w:val="00DC7C03"/>
    <w:rsid w:val="00DE7659"/>
    <w:rsid w:val="00EE7E6D"/>
    <w:rsid w:val="00F22EE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AEAB4"/>
  <w15:chartTrackingRefBased/>
  <w15:docId w15:val="{E6FB3AF2-FC33-BE4B-AA20-8800044CD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A32DF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F796B"/>
    <w:pPr>
      <w:tabs>
        <w:tab w:val="center" w:pos="4680"/>
        <w:tab w:val="right" w:pos="9360"/>
      </w:tabs>
    </w:pPr>
  </w:style>
  <w:style w:type="character" w:customStyle="1" w:styleId="FooterChar">
    <w:name w:val="Footer Char"/>
    <w:basedOn w:val="DefaultParagraphFont"/>
    <w:link w:val="Footer"/>
    <w:uiPriority w:val="99"/>
    <w:rsid w:val="007F796B"/>
  </w:style>
  <w:style w:type="character" w:styleId="PageNumber">
    <w:name w:val="page number"/>
    <w:basedOn w:val="DefaultParagraphFont"/>
    <w:uiPriority w:val="99"/>
    <w:semiHidden/>
    <w:unhideWhenUsed/>
    <w:rsid w:val="007F796B"/>
  </w:style>
  <w:style w:type="paragraph" w:styleId="ListParagraph">
    <w:name w:val="List Paragraph"/>
    <w:basedOn w:val="Normal"/>
    <w:uiPriority w:val="34"/>
    <w:qFormat/>
    <w:rsid w:val="007F796B"/>
    <w:pPr>
      <w:ind w:left="720"/>
      <w:contextualSpacing/>
    </w:pPr>
  </w:style>
  <w:style w:type="character" w:customStyle="1" w:styleId="Heading2Char">
    <w:name w:val="Heading 2 Char"/>
    <w:basedOn w:val="DefaultParagraphFont"/>
    <w:link w:val="Heading2"/>
    <w:uiPriority w:val="9"/>
    <w:rsid w:val="00A32DF4"/>
    <w:rPr>
      <w:rFonts w:asciiTheme="majorHAnsi" w:eastAsiaTheme="majorEastAsia" w:hAnsiTheme="majorHAnsi" w:cstheme="majorBidi"/>
      <w:color w:val="2F5496" w:themeColor="accent1" w:themeShade="BF"/>
      <w:sz w:val="26"/>
      <w:szCs w:val="26"/>
    </w:rPr>
  </w:style>
  <w:style w:type="character" w:customStyle="1" w:styleId="apple-converted-space">
    <w:name w:val="apple-converted-space"/>
    <w:basedOn w:val="DefaultParagraphFont"/>
    <w:rsid w:val="00A32DF4"/>
  </w:style>
  <w:style w:type="character" w:styleId="Hyperlink">
    <w:name w:val="Hyperlink"/>
    <w:basedOn w:val="DefaultParagraphFont"/>
    <w:uiPriority w:val="99"/>
    <w:unhideWhenUsed/>
    <w:rsid w:val="00A32DF4"/>
    <w:rPr>
      <w:color w:val="0000FF"/>
      <w:u w:val="single"/>
    </w:rPr>
  </w:style>
  <w:style w:type="character" w:styleId="Strong">
    <w:name w:val="Strong"/>
    <w:basedOn w:val="DefaultParagraphFont"/>
    <w:uiPriority w:val="22"/>
    <w:qFormat/>
    <w:rsid w:val="00A32DF4"/>
    <w:rPr>
      <w:b/>
      <w:bCs/>
    </w:rPr>
  </w:style>
  <w:style w:type="paragraph" w:styleId="Header">
    <w:name w:val="header"/>
    <w:basedOn w:val="Normal"/>
    <w:link w:val="HeaderChar"/>
    <w:uiPriority w:val="99"/>
    <w:unhideWhenUsed/>
    <w:rsid w:val="00A32DF4"/>
    <w:pPr>
      <w:tabs>
        <w:tab w:val="center" w:pos="4680"/>
        <w:tab w:val="right" w:pos="9360"/>
      </w:tabs>
    </w:pPr>
  </w:style>
  <w:style w:type="character" w:customStyle="1" w:styleId="HeaderChar">
    <w:name w:val="Header Char"/>
    <w:basedOn w:val="DefaultParagraphFont"/>
    <w:link w:val="Header"/>
    <w:uiPriority w:val="99"/>
    <w:rsid w:val="00A32DF4"/>
  </w:style>
  <w:style w:type="character" w:styleId="UnresolvedMention">
    <w:name w:val="Unresolved Mention"/>
    <w:basedOn w:val="DefaultParagraphFont"/>
    <w:uiPriority w:val="99"/>
    <w:semiHidden/>
    <w:unhideWhenUsed/>
    <w:rsid w:val="00916C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egenest.ca/emdr-training/basic/"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suegenest.ca/wp-content/uploads/Approved-Regulatory-Bodies-July-10-2025-Web-version.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genest4@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suegenest.ca/wp-content/uploads/Approved-Regulatory-Bodies-July-10-2025-Web-version.pdf" TargetMode="External"/><Relationship Id="rId4" Type="http://schemas.openxmlformats.org/officeDocument/2006/relationships/webSettings" Target="webSettings.xml"/><Relationship Id="rId9" Type="http://schemas.openxmlformats.org/officeDocument/2006/relationships/hyperlink" Target="https://www.suegenest.ca/wp-content/uploads/Approved-Regulatory-Bodies-July-10-2025-Web-version.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1507</Words>
  <Characters>8593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Genest</dc:creator>
  <cp:keywords/>
  <dc:description/>
  <cp:lastModifiedBy>Sue Genest</cp:lastModifiedBy>
  <cp:revision>2</cp:revision>
  <dcterms:created xsi:type="dcterms:W3CDTF">2025-10-10T17:18:00Z</dcterms:created>
  <dcterms:modified xsi:type="dcterms:W3CDTF">2025-10-10T17:18:00Z</dcterms:modified>
</cp:coreProperties>
</file>